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E5A3B" w:rsidRPr="001753C9" w:rsidRDefault="000E5A3B" w:rsidP="000F5F0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753C9">
        <w:rPr>
          <w:rFonts w:ascii="Times New Roman" w:hAnsi="Times New Roman" w:cs="Times New Roman"/>
          <w:b/>
          <w:sz w:val="32"/>
          <w:szCs w:val="24"/>
        </w:rPr>
        <w:t>REGULAMIN</w:t>
      </w:r>
    </w:p>
    <w:p w:rsidR="000E5A3B" w:rsidRPr="001753C9" w:rsidRDefault="000E5A3B" w:rsidP="000F5F0A">
      <w:pPr>
        <w:spacing w:line="360" w:lineRule="auto"/>
        <w:jc w:val="center"/>
        <w:rPr>
          <w:rFonts w:ascii="Times New Roman" w:hAnsi="Times New Roman" w:cs="Times New Roman"/>
          <w:b/>
          <w:sz w:val="32"/>
          <w:szCs w:val="24"/>
        </w:rPr>
      </w:pPr>
      <w:r w:rsidRPr="001753C9">
        <w:rPr>
          <w:rFonts w:ascii="Times New Roman" w:hAnsi="Times New Roman" w:cs="Times New Roman"/>
          <w:b/>
          <w:sz w:val="32"/>
          <w:szCs w:val="24"/>
        </w:rPr>
        <w:t>I Gminnego Konkursu Poezji Obcojęzycznej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A3B" w:rsidRPr="000F5F0A" w:rsidRDefault="000E5A3B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 xml:space="preserve">Organizator: </w:t>
      </w:r>
    </w:p>
    <w:p w:rsidR="000E5A3B" w:rsidRPr="000F5F0A" w:rsidRDefault="000E5A3B" w:rsidP="000F5F0A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Szkoła Podstawowa nr 2 im. Czesława Niemena w Korfantowie, ul. Mickiewicza 1, </w:t>
      </w:r>
      <w:r w:rsidRPr="000F5F0A">
        <w:rPr>
          <w:rFonts w:ascii="Times New Roman" w:hAnsi="Times New Roman" w:cs="Times New Roman"/>
          <w:sz w:val="24"/>
          <w:szCs w:val="24"/>
        </w:rPr>
        <w:br/>
        <w:t>48-317 Korfantów</w:t>
      </w:r>
    </w:p>
    <w:p w:rsidR="000E5A3B" w:rsidRPr="000F5F0A" w:rsidRDefault="000E5A3B" w:rsidP="000F5F0A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Nauczyciele języków obcych: Monika Radom, Oleksandra Yatsyga, Angelika Żabińska </w:t>
      </w:r>
    </w:p>
    <w:p w:rsidR="000E5A3B" w:rsidRPr="000F5F0A" w:rsidRDefault="000E5A3B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 xml:space="preserve">Cele Konkursu: </w:t>
      </w:r>
    </w:p>
    <w:p w:rsidR="000E5A3B" w:rsidRPr="000F5F0A" w:rsidRDefault="000E5A3B" w:rsidP="000F5F0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Uatrakcyjnienie nauki języków obcych oraz otwarcie uczniów na kulturę innych krajów, poszerzenie horyzontów i obudzenie chęci pogłębiania wiedzy. </w:t>
      </w:r>
    </w:p>
    <w:p w:rsidR="000E5A3B" w:rsidRPr="000F5F0A" w:rsidRDefault="000E5A3B" w:rsidP="000F5F0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Popularyzacja poezji obcojęzycznej.</w:t>
      </w:r>
    </w:p>
    <w:p w:rsidR="000E5A3B" w:rsidRPr="000F5F0A" w:rsidRDefault="000E5A3B" w:rsidP="000F5F0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Integracja z uczniami innych szkół.</w:t>
      </w:r>
    </w:p>
    <w:p w:rsidR="000E5A3B" w:rsidRPr="000F5F0A" w:rsidRDefault="000E5A3B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>Termin:</w:t>
      </w:r>
    </w:p>
    <w:p w:rsidR="000E5A3B" w:rsidRPr="000F5F0A" w:rsidRDefault="000E5A3B" w:rsidP="000F5F0A">
      <w:pPr>
        <w:pStyle w:val="Akapitzlist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Konkurs odbędzie się dnia</w:t>
      </w:r>
      <w:r w:rsidRPr="000F5F0A">
        <w:rPr>
          <w:rFonts w:ascii="Times New Roman" w:hAnsi="Times New Roman" w:cs="Times New Roman"/>
          <w:b/>
          <w:sz w:val="24"/>
          <w:szCs w:val="24"/>
        </w:rPr>
        <w:t xml:space="preserve"> 18 marca 2020 roku o godz. 9:00.</w:t>
      </w:r>
    </w:p>
    <w:p w:rsidR="000E5A3B" w:rsidRPr="000F5F0A" w:rsidRDefault="000E5A3B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>Adresaci Konkursu: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Do udziału w Konkursie mogą zgłaszać się uczniowie szkół podstawowych z klas IV – VIII. Przedmiotem Konkursu jest recytacja fragmentów prozy lub wiersza</w:t>
      </w:r>
      <w:r w:rsidR="00297C2A">
        <w:rPr>
          <w:rFonts w:ascii="Times New Roman" w:hAnsi="Times New Roman" w:cs="Times New Roman"/>
          <w:sz w:val="24"/>
          <w:szCs w:val="24"/>
        </w:rPr>
        <w:t xml:space="preserve"> (piosenki)</w:t>
      </w:r>
      <w:r w:rsidRPr="000F5F0A">
        <w:rPr>
          <w:rFonts w:ascii="Times New Roman" w:hAnsi="Times New Roman" w:cs="Times New Roman"/>
          <w:sz w:val="24"/>
          <w:szCs w:val="24"/>
        </w:rPr>
        <w:t xml:space="preserve"> napisanych </w:t>
      </w:r>
      <w:r w:rsidR="00297C2A">
        <w:rPr>
          <w:rFonts w:ascii="Times New Roman" w:hAnsi="Times New Roman" w:cs="Times New Roman"/>
          <w:sz w:val="24"/>
          <w:szCs w:val="24"/>
        </w:rPr>
        <w:br/>
      </w:r>
      <w:r w:rsidRPr="000F5F0A">
        <w:rPr>
          <w:rFonts w:ascii="Times New Roman" w:hAnsi="Times New Roman" w:cs="Times New Roman"/>
          <w:sz w:val="24"/>
          <w:szCs w:val="24"/>
        </w:rPr>
        <w:t>w oryginale w języku angielskim lub niemieckim. Ka</w:t>
      </w:r>
      <w:r w:rsidR="00297C2A">
        <w:rPr>
          <w:rFonts w:ascii="Times New Roman" w:hAnsi="Times New Roman" w:cs="Times New Roman"/>
          <w:sz w:val="24"/>
          <w:szCs w:val="24"/>
        </w:rPr>
        <w:t>żdy uczestnik prezentuje wybrany</w:t>
      </w:r>
      <w:r w:rsidRPr="000F5F0A">
        <w:rPr>
          <w:rFonts w:ascii="Times New Roman" w:hAnsi="Times New Roman" w:cs="Times New Roman"/>
          <w:sz w:val="24"/>
          <w:szCs w:val="24"/>
        </w:rPr>
        <w:t xml:space="preserve"> przez siebie utwór.</w:t>
      </w:r>
      <w:r w:rsidR="00297C2A">
        <w:rPr>
          <w:rFonts w:ascii="Times New Roman" w:hAnsi="Times New Roman" w:cs="Times New Roman"/>
          <w:sz w:val="24"/>
          <w:szCs w:val="24"/>
        </w:rPr>
        <w:t xml:space="preserve"> (Jeden uczeń może recytować dwa utwory w języku angielskim i niemieckim.) </w:t>
      </w:r>
      <w:r w:rsidRPr="000F5F0A">
        <w:rPr>
          <w:rFonts w:ascii="Times New Roman" w:hAnsi="Times New Roman" w:cs="Times New Roman"/>
          <w:sz w:val="24"/>
          <w:szCs w:val="24"/>
        </w:rPr>
        <w:t xml:space="preserve">Organizator dopuszcza wykorzystanie podkładu muzycznego i rekwizytów [należy go o tym fakcie uprzednio poinformować]. 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 xml:space="preserve">Kategorie: 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klasy IV - VI 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klasy VII - VIII 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* kolejność występów w poszczególnych kategoriach zostanie ustalona w drodze losowania </w:t>
      </w:r>
      <w:r w:rsidR="00297C2A">
        <w:rPr>
          <w:rFonts w:ascii="Times New Roman" w:hAnsi="Times New Roman" w:cs="Times New Roman"/>
          <w:sz w:val="24"/>
          <w:szCs w:val="24"/>
        </w:rPr>
        <w:br/>
      </w:r>
      <w:r w:rsidRPr="000F5F0A">
        <w:rPr>
          <w:rFonts w:ascii="Times New Roman" w:hAnsi="Times New Roman" w:cs="Times New Roman"/>
          <w:sz w:val="24"/>
          <w:szCs w:val="24"/>
        </w:rPr>
        <w:t>i podana prze</w:t>
      </w:r>
      <w:r w:rsidR="000F5F0A" w:rsidRPr="000F5F0A">
        <w:rPr>
          <w:rFonts w:ascii="Times New Roman" w:hAnsi="Times New Roman" w:cs="Times New Roman"/>
          <w:sz w:val="24"/>
          <w:szCs w:val="24"/>
        </w:rPr>
        <w:t>z organizatora  przed konkursem</w:t>
      </w:r>
    </w:p>
    <w:p w:rsidR="000E5A3B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Wypełnioną Kartę uczestnictwa należy przesłać</w:t>
      </w:r>
      <w:r w:rsidR="000F5F0A" w:rsidRPr="000F5F0A">
        <w:rPr>
          <w:rFonts w:ascii="Times New Roman" w:hAnsi="Times New Roman" w:cs="Times New Roman"/>
          <w:sz w:val="24"/>
          <w:szCs w:val="24"/>
        </w:rPr>
        <w:t xml:space="preserve"> do dnia </w:t>
      </w:r>
      <w:r w:rsidR="000F5F0A" w:rsidRPr="00297C2A">
        <w:rPr>
          <w:rFonts w:ascii="Times New Roman" w:hAnsi="Times New Roman" w:cs="Times New Roman"/>
          <w:b/>
          <w:sz w:val="24"/>
          <w:szCs w:val="24"/>
          <w:u w:val="single"/>
        </w:rPr>
        <w:t>10 marca</w:t>
      </w:r>
      <w:r w:rsidRPr="00297C2A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2020</w:t>
      </w:r>
      <w:r w:rsidRPr="000F5F0A">
        <w:rPr>
          <w:rFonts w:ascii="Times New Roman" w:hAnsi="Times New Roman" w:cs="Times New Roman"/>
          <w:sz w:val="24"/>
          <w:szCs w:val="24"/>
        </w:rPr>
        <w:t xml:space="preserve"> roku na adres Organizatora:</w:t>
      </w:r>
    </w:p>
    <w:p w:rsidR="00487186" w:rsidRPr="000F5F0A" w:rsidRDefault="00487186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F0A">
        <w:rPr>
          <w:rFonts w:ascii="Times New Roman" w:hAnsi="Times New Roman" w:cs="Times New Roman"/>
          <w:b/>
          <w:sz w:val="24"/>
          <w:szCs w:val="24"/>
        </w:rPr>
        <w:lastRenderedPageBreak/>
        <w:t>Szkoła Podstawowa nr 2 im. Czesława Niemena w Korfantowie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F0A">
        <w:rPr>
          <w:rFonts w:ascii="Times New Roman" w:hAnsi="Times New Roman" w:cs="Times New Roman"/>
          <w:b/>
          <w:sz w:val="24"/>
          <w:szCs w:val="24"/>
        </w:rPr>
        <w:t>ul. Mickiewicza 1, 48-317 Korfantów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F5F0A">
        <w:rPr>
          <w:rFonts w:ascii="Times New Roman" w:hAnsi="Times New Roman" w:cs="Times New Roman"/>
          <w:b/>
          <w:sz w:val="24"/>
          <w:szCs w:val="24"/>
        </w:rPr>
        <w:t>Z dopiskiem „KONKURS”</w:t>
      </w:r>
      <w:bookmarkStart w:id="0" w:name="_GoBack"/>
      <w:bookmarkEnd w:id="0"/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lub za pośrednictwem poczty elektronicznej na adres:</w:t>
      </w:r>
    </w:p>
    <w:p w:rsidR="000E5A3B" w:rsidRPr="00297C2A" w:rsidRDefault="00297C2A" w:rsidP="000F5F0A">
      <w:p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hyperlink r:id="rId5" w:history="1">
        <w:r w:rsidR="000F5F0A" w:rsidRPr="00297C2A">
          <w:rPr>
            <w:rStyle w:val="Hipercze"/>
            <w:rFonts w:ascii="Times New Roman" w:hAnsi="Times New Roman" w:cs="Times New Roman"/>
            <w:b/>
            <w:color w:val="auto"/>
            <w:sz w:val="24"/>
            <w:szCs w:val="24"/>
          </w:rPr>
          <w:t>sp2korfantow@interia.pl</w:t>
        </w:r>
      </w:hyperlink>
      <w:r w:rsidR="000F5F0A" w:rsidRPr="00297C2A">
        <w:rPr>
          <w:rFonts w:ascii="Times New Roman" w:hAnsi="Times New Roman" w:cs="Times New Roman"/>
          <w:b/>
          <w:sz w:val="24"/>
          <w:szCs w:val="24"/>
        </w:rPr>
        <w:t xml:space="preserve"> z dopiskiem „I Gminny Konkurs Poezji Obcojęzycznej”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Karta Uczestnictwa powinna być potwierdzona przez szkołę, którą dany uczestnik reprezentuje.</w:t>
      </w:r>
    </w:p>
    <w:p w:rsidR="000E5A3B" w:rsidRPr="000F5F0A" w:rsidRDefault="000E5A3B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 xml:space="preserve">Kryteria oceny: 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Ocenie Jury Konkursu podlegają: </w:t>
      </w:r>
    </w:p>
    <w:p w:rsidR="000E5A3B" w:rsidRPr="000F5F0A" w:rsidRDefault="000E5A3B" w:rsidP="000F5F0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zapamiętanie tekstu; </w:t>
      </w:r>
    </w:p>
    <w:p w:rsidR="000E5A3B" w:rsidRPr="000F5F0A" w:rsidRDefault="000E5A3B" w:rsidP="000F5F0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wymowa i akcent; </w:t>
      </w:r>
    </w:p>
    <w:p w:rsidR="000E5A3B" w:rsidRPr="000F5F0A" w:rsidRDefault="000E5A3B" w:rsidP="000F5F0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płynność wysławiania się; </w:t>
      </w:r>
    </w:p>
    <w:p w:rsidR="000E5A3B" w:rsidRPr="000F5F0A" w:rsidRDefault="000E5A3B" w:rsidP="000F5F0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ekspresja i prezentacja; </w:t>
      </w:r>
    </w:p>
    <w:p w:rsidR="000E5A3B" w:rsidRPr="000F5F0A" w:rsidRDefault="000E5A3B" w:rsidP="000F5F0A">
      <w:pPr>
        <w:pStyle w:val="Akapitzlist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 xml:space="preserve">oryginalność wybranych dzieł. </w:t>
      </w:r>
    </w:p>
    <w:p w:rsidR="00245ABF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Każde kryterium oceniane jest w skali 1-5 punktów.</w:t>
      </w:r>
    </w:p>
    <w:p w:rsidR="000F5F0A" w:rsidRPr="000F5F0A" w:rsidRDefault="000F5F0A" w:rsidP="000F5F0A">
      <w:pPr>
        <w:pStyle w:val="Akapitzlist"/>
        <w:numPr>
          <w:ilvl w:val="0"/>
          <w:numId w:val="7"/>
        </w:numPr>
        <w:spacing w:line="36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F5F0A">
        <w:rPr>
          <w:rFonts w:ascii="Times New Roman" w:hAnsi="Times New Roman" w:cs="Times New Roman"/>
          <w:b/>
          <w:sz w:val="24"/>
          <w:szCs w:val="24"/>
          <w:u w:val="single"/>
        </w:rPr>
        <w:t>Postanowienia końcowe</w:t>
      </w:r>
    </w:p>
    <w:p w:rsidR="000F5F0A" w:rsidRPr="000F5F0A" w:rsidRDefault="000F5F0A" w:rsidP="000F5F0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0F5F0A">
        <w:rPr>
          <w:rFonts w:ascii="Times New Roman" w:hAnsi="Times New Roman" w:cs="Times New Roman"/>
          <w:sz w:val="24"/>
          <w:szCs w:val="24"/>
        </w:rPr>
        <w:t>rganizator zapewnia odtwarzacz CD/MP3/USB</w:t>
      </w:r>
    </w:p>
    <w:p w:rsidR="000F5F0A" w:rsidRPr="000F5F0A" w:rsidRDefault="000F5F0A" w:rsidP="000F5F0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prezentacje będzie oceniać powołane przez Organizatora Jury Konkursowe,</w:t>
      </w:r>
    </w:p>
    <w:p w:rsidR="000F5F0A" w:rsidRPr="000F5F0A" w:rsidRDefault="000F5F0A" w:rsidP="000F5F0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F5F0A">
        <w:rPr>
          <w:rFonts w:ascii="Times New Roman" w:hAnsi="Times New Roman" w:cs="Times New Roman"/>
          <w:sz w:val="24"/>
          <w:szCs w:val="24"/>
        </w:rPr>
        <w:t>laureaci Konkursu otrzymają nagrody rzeczowe</w:t>
      </w:r>
      <w:r>
        <w:rPr>
          <w:rFonts w:ascii="Times New Roman" w:hAnsi="Times New Roman" w:cs="Times New Roman"/>
          <w:sz w:val="24"/>
          <w:szCs w:val="24"/>
        </w:rPr>
        <w:t xml:space="preserve"> i dyplomy</w:t>
      </w:r>
      <w:r w:rsidRPr="000F5F0A">
        <w:rPr>
          <w:rFonts w:ascii="Times New Roman" w:hAnsi="Times New Roman" w:cs="Times New Roman"/>
          <w:sz w:val="24"/>
          <w:szCs w:val="24"/>
        </w:rPr>
        <w:t>,</w:t>
      </w:r>
    </w:p>
    <w:p w:rsidR="000F5F0A" w:rsidRPr="000F5F0A" w:rsidRDefault="000F5F0A" w:rsidP="000F5F0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0F5F0A">
        <w:rPr>
          <w:rFonts w:ascii="Times New Roman" w:hAnsi="Times New Roman" w:cs="Times New Roman"/>
          <w:sz w:val="24"/>
          <w:szCs w:val="24"/>
        </w:rPr>
        <w:t>rganizator nie zwraca kosztów podróży,</w:t>
      </w:r>
    </w:p>
    <w:p w:rsidR="000F5F0A" w:rsidRPr="000F5F0A" w:rsidRDefault="000F5F0A" w:rsidP="000F5F0A">
      <w:pPr>
        <w:pStyle w:val="Akapitzlist"/>
        <w:numPr>
          <w:ilvl w:val="0"/>
          <w:numId w:val="8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</w:t>
      </w:r>
      <w:r w:rsidRPr="000F5F0A">
        <w:rPr>
          <w:rFonts w:ascii="Times New Roman" w:hAnsi="Times New Roman" w:cs="Times New Roman"/>
          <w:sz w:val="24"/>
          <w:szCs w:val="24"/>
        </w:rPr>
        <w:t>rganizator zapewnia poczęstunek dla wszystkich uczestników konkursu i ich opiekunów.</w:t>
      </w: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E5A3B" w:rsidRPr="000F5F0A" w:rsidRDefault="000E5A3B" w:rsidP="000F5F0A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0E5A3B" w:rsidRPr="000F5F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735C0C"/>
    <w:multiLevelType w:val="hybridMultilevel"/>
    <w:tmpl w:val="B6F2FD5E"/>
    <w:lvl w:ilvl="0" w:tplc="0415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" w15:restartNumberingAfterBreak="0">
    <w:nsid w:val="1F8B598A"/>
    <w:multiLevelType w:val="hybridMultilevel"/>
    <w:tmpl w:val="B544884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3811"/>
    <w:multiLevelType w:val="hybridMultilevel"/>
    <w:tmpl w:val="184A133A"/>
    <w:lvl w:ilvl="0" w:tplc="E68C35B6">
      <w:numFmt w:val="bullet"/>
      <w:lvlText w:val="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F003AD"/>
    <w:multiLevelType w:val="hybridMultilevel"/>
    <w:tmpl w:val="7F1CB4E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1EF4CFD"/>
    <w:multiLevelType w:val="hybridMultilevel"/>
    <w:tmpl w:val="B9CC63F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28938DC"/>
    <w:multiLevelType w:val="hybridMultilevel"/>
    <w:tmpl w:val="D48A5C2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5574E50"/>
    <w:multiLevelType w:val="hybridMultilevel"/>
    <w:tmpl w:val="50764884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C774426"/>
    <w:multiLevelType w:val="hybridMultilevel"/>
    <w:tmpl w:val="E9A286BA"/>
    <w:lvl w:ilvl="0" w:tplc="9B92D35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E5A3B"/>
    <w:rsid w:val="000E5A3B"/>
    <w:rsid w:val="000F5F0A"/>
    <w:rsid w:val="001753C9"/>
    <w:rsid w:val="00245ABF"/>
    <w:rsid w:val="00297C2A"/>
    <w:rsid w:val="00487186"/>
    <w:rsid w:val="00AC7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2C7D6C6-5B24-4928-9627-BB0A7657F6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0E5A3B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0E5A3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89142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p2korfantow@interia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2</Pages>
  <Words>320</Words>
  <Characters>1922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</dc:creator>
  <cp:keywords/>
  <dc:description/>
  <cp:lastModifiedBy>Monika</cp:lastModifiedBy>
  <cp:revision>4</cp:revision>
  <dcterms:created xsi:type="dcterms:W3CDTF">2020-02-02T17:53:00Z</dcterms:created>
  <dcterms:modified xsi:type="dcterms:W3CDTF">2020-02-03T20:34:00Z</dcterms:modified>
</cp:coreProperties>
</file>