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EEB" w:rsidRDefault="00EA4EEB" w:rsidP="00EA4EEB">
      <w:pPr>
        <w:jc w:val="center"/>
      </w:pPr>
      <w:r>
        <w:t>Od 16.03.2020r. do 20.03.2020 r.</w:t>
      </w:r>
    </w:p>
    <w:p w:rsidR="00127847" w:rsidRDefault="002D0947">
      <w:r>
        <w:t>kl. 6 a, 6 b</w:t>
      </w:r>
    </w:p>
    <w:p w:rsidR="002D0947" w:rsidRDefault="002D0947">
      <w:r>
        <w:t>Temat: Budowa i zasada działania telewizora</w:t>
      </w:r>
    </w:p>
    <w:p w:rsidR="002D0947" w:rsidRDefault="002D0947">
      <w:r>
        <w:t>Celem lekcji jest zapoznanie się z budowa i zasadą działania wybranego modelu telewizora: plazmowego, LCD, LED.</w:t>
      </w:r>
    </w:p>
    <w:p w:rsidR="002D0947" w:rsidRDefault="002D0947">
      <w:r>
        <w:t xml:space="preserve">Proszę wybrać jeden </w:t>
      </w:r>
      <w:r w:rsidR="00EA4EEB">
        <w:t>model i opisać zasadę działania w zeszycie przedmiotowym.</w:t>
      </w:r>
    </w:p>
    <w:p w:rsidR="002D0947" w:rsidRDefault="002D0947">
      <w:r>
        <w:t>Niestety nie posiadacie podręczników, proszę skorzyst</w:t>
      </w:r>
      <w:r w:rsidR="00EA4EEB">
        <w:t>ać ze źródeł takich jak:</w:t>
      </w:r>
      <w:bookmarkStart w:id="0" w:name="_GoBack"/>
      <w:bookmarkEnd w:id="0"/>
      <w:r w:rsidR="00EA4EEB">
        <w:t xml:space="preserve"> Internet</w:t>
      </w:r>
      <w:r>
        <w:t>, książki , encyklopedie naukowe, filmy edukacyjne.</w:t>
      </w:r>
    </w:p>
    <w:sectPr w:rsidR="002D0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D31"/>
    <w:rsid w:val="00127847"/>
    <w:rsid w:val="00225D31"/>
    <w:rsid w:val="002D0947"/>
    <w:rsid w:val="00EA4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359</Characters>
  <Application>Microsoft Office Word</Application>
  <DocSecurity>0</DocSecurity>
  <Lines>2</Lines>
  <Paragraphs>1</Paragraphs>
  <ScaleCrop>false</ScaleCrop>
  <Company>eSzkola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5</cp:revision>
  <dcterms:created xsi:type="dcterms:W3CDTF">2020-03-17T11:34:00Z</dcterms:created>
  <dcterms:modified xsi:type="dcterms:W3CDTF">2020-03-17T12:03:00Z</dcterms:modified>
</cp:coreProperties>
</file>