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AA3EE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AA3EE4">
        <w:rPr>
          <w:rFonts w:ascii="Times New Roman" w:hAnsi="Times New Roman"/>
          <w:sz w:val="24"/>
          <w:szCs w:val="24"/>
        </w:rPr>
        <w:t>c</w:t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AA3E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6800C9" w:rsidRDefault="006800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Baśń o Czerwonym Kapturku. 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str. 70-71 zad. 2 i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a,b</w:t>
            </w:r>
            <w:proofErr w:type="spellEnd"/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6800C9" w:rsidRPr="00802CFD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Baśń o Czerwonym Kapturku.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str. 70-71 zad. 2 i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a,b</w:t>
            </w:r>
            <w:proofErr w:type="spellEnd"/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Proszę zwrócić uwagę na czasowniki w czasie przeszłym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)- ten czas, w którym czasowniki są króciutkie (czas stosowany w druku- książki, czasopisma- oszczędność czasu, miejsca, pieniędzy).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być-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teraźniejszy)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gewesen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 – 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 w:rsidRPr="009D6465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war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spotykać-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treffen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(czas teraźniejszy)-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getroffen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Perfekt)-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>traf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pytać-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fragen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teraźniejszy)-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gefragt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Perfekt)-</w:t>
            </w:r>
          </w:p>
          <w:p w:rsidR="0016731F" w:rsidRPr="00FB1AF5" w:rsidRDefault="006800C9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>fragte</w:t>
            </w:r>
            <w:proofErr w:type="spellEnd"/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</w:p>
        </w:tc>
        <w:tc>
          <w:tcPr>
            <w:tcW w:w="1779" w:type="dxa"/>
          </w:tcPr>
          <w:p w:rsidR="00595238" w:rsidRPr="00802CFD" w:rsidRDefault="005E4CB3" w:rsidP="006800C9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6800C9"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FB1AF5" w:rsidRPr="00FB1AF5" w:rsidRDefault="006800C9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AA3EE4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A45F7"/>
    <w:rsid w:val="00595238"/>
    <w:rsid w:val="005E4CB3"/>
    <w:rsid w:val="005E5D01"/>
    <w:rsid w:val="006800C9"/>
    <w:rsid w:val="00835D1F"/>
    <w:rsid w:val="00AA3EE4"/>
    <w:rsid w:val="00D052A2"/>
    <w:rsid w:val="00DF1ACF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2020-04-01T15:42:00Z</dcterms:created>
  <dcterms:modified xsi:type="dcterms:W3CDTF">2020-04-01T15:42:00Z</dcterms:modified>
</cp:coreProperties>
</file>