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0B9" w:rsidRDefault="006A70B9" w:rsidP="006A70B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6A70B9" w:rsidRDefault="006A70B9" w:rsidP="006A70B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KLASA VIII a</w:t>
      </w:r>
    </w:p>
    <w:p w:rsidR="006A70B9" w:rsidRDefault="006A70B9" w:rsidP="006A70B9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36"/>
        <w:gridCol w:w="2389"/>
        <w:gridCol w:w="2363"/>
        <w:gridCol w:w="2222"/>
        <w:gridCol w:w="3161"/>
        <w:gridCol w:w="2449"/>
      </w:tblGrid>
      <w:tr w:rsidR="00046519" w:rsidTr="006A70B9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0B9" w:rsidRDefault="006A70B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0B9" w:rsidRDefault="006A70B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A70B9" w:rsidRDefault="006A70B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0B9" w:rsidRDefault="006A70B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A70B9" w:rsidRDefault="006A70B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0B9" w:rsidRDefault="006A70B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A70B9" w:rsidRDefault="006A70B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6A70B9" w:rsidRDefault="006A70B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0B9" w:rsidRDefault="006A70B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0B9" w:rsidRDefault="006A70B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046519" w:rsidTr="006A70B9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0B9" w:rsidRDefault="006A7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0B9" w:rsidRPr="006A70B9" w:rsidRDefault="006A70B9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Fale elek</w:t>
            </w: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>magnetyczne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2FBE">
              <w:rPr>
                <w:rFonts w:ascii="Times New Roman" w:hAnsi="Times New Roman"/>
                <w:sz w:val="24"/>
                <w:szCs w:val="24"/>
              </w:rPr>
              <w:t>(</w:t>
            </w:r>
            <w:bookmarkStart w:id="0" w:name="_GoBack"/>
            <w:bookmarkEnd w:id="0"/>
            <w:r w:rsidRPr="006A70B9">
              <w:rPr>
                <w:rFonts w:ascii="Times New Roman" w:hAnsi="Times New Roman"/>
                <w:sz w:val="24"/>
                <w:szCs w:val="24"/>
              </w:rPr>
              <w:t>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0B9" w:rsidRPr="006A70B9" w:rsidRDefault="006A70B9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Str. 142 zad.1,2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0B9" w:rsidRPr="006A70B9" w:rsidRDefault="006A70B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0B9" w:rsidRPr="006A70B9" w:rsidRDefault="006A70B9" w:rsidP="006A70B9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Wykład on-line (</w:t>
            </w:r>
            <w:proofErr w:type="spellStart"/>
            <w:r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6A70B9" w:rsidRPr="006A70B9" w:rsidRDefault="006A70B9" w:rsidP="006A70B9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 xml:space="preserve">Przedstawienie uczniom treści związanych z falami elektromagnetycznymi. </w:t>
            </w:r>
          </w:p>
          <w:p w:rsidR="006A70B9" w:rsidRPr="006A70B9" w:rsidRDefault="006A70B9" w:rsidP="006A70B9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Notatka:</w:t>
            </w:r>
          </w:p>
          <w:p w:rsidR="006A70B9" w:rsidRPr="006A70B9" w:rsidRDefault="006A70B9" w:rsidP="006A70B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 xml:space="preserve">Fala elektromagnetyczna powstaje wskutek drgań ładunków elektrycznych. </w:t>
            </w:r>
          </w:p>
          <w:p w:rsidR="006A70B9" w:rsidRPr="006A70B9" w:rsidRDefault="006A70B9" w:rsidP="006A70B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Wszystkie fale elektromagnetyczne rozchodzą się w próżni z jednakową prędkością tj. ok. 300 000 km/s.</w:t>
            </w:r>
          </w:p>
          <w:p w:rsidR="006A70B9" w:rsidRPr="006A70B9" w:rsidRDefault="006A70B9" w:rsidP="006A70B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Fale elektromagnetyczne dzielimy na :</w:t>
            </w:r>
          </w:p>
          <w:p w:rsidR="006A70B9" w:rsidRPr="006A70B9" w:rsidRDefault="006A70B9" w:rsidP="006A70B9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-radiowe</w:t>
            </w:r>
          </w:p>
          <w:p w:rsidR="006A70B9" w:rsidRPr="006A70B9" w:rsidRDefault="006A70B9" w:rsidP="006A70B9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- mikrofale</w:t>
            </w:r>
          </w:p>
          <w:p w:rsidR="006A70B9" w:rsidRPr="006A70B9" w:rsidRDefault="006A70B9" w:rsidP="006A70B9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-podczerwień</w:t>
            </w:r>
          </w:p>
          <w:p w:rsidR="006A70B9" w:rsidRPr="006A70B9" w:rsidRDefault="006A70B9" w:rsidP="006A70B9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-światło widzialne</w:t>
            </w:r>
          </w:p>
          <w:p w:rsidR="006A70B9" w:rsidRPr="006A70B9" w:rsidRDefault="006A70B9" w:rsidP="006A70B9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lastRenderedPageBreak/>
              <w:t>-ultrafiolet</w:t>
            </w:r>
          </w:p>
          <w:p w:rsidR="006A70B9" w:rsidRPr="006A70B9" w:rsidRDefault="006A70B9" w:rsidP="006A70B9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-promieniowanie rentgenowskie</w:t>
            </w:r>
          </w:p>
          <w:p w:rsidR="006A70B9" w:rsidRDefault="006A70B9" w:rsidP="006A70B9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-promieniowanie gamma</w:t>
            </w:r>
          </w:p>
          <w:p w:rsidR="006A70B9" w:rsidRDefault="006A70B9" w:rsidP="006A7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Zadanie domowe: </w:t>
            </w:r>
          </w:p>
          <w:p w:rsidR="006A70B9" w:rsidRPr="006A70B9" w:rsidRDefault="006A70B9" w:rsidP="006A7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142 zad 1,2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0B9" w:rsidRPr="006A70B9" w:rsidRDefault="006A70B9" w:rsidP="006A70B9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lastRenderedPageBreak/>
              <w:t>Uczeń potrafi wymienić rodzaje fal elektromagnetycznych, wie co to fala elektromagnetyczna, wie z jaką prędkością porusza się fala elektromagnetyczna</w:t>
            </w:r>
          </w:p>
        </w:tc>
      </w:tr>
      <w:tr w:rsidR="006A70B9" w:rsidTr="006A70B9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0B9" w:rsidRDefault="006A7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17.04.2020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0B9" w:rsidRPr="006A70B9" w:rsidRDefault="006A7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Charakterystyka fal elektromagnetycznych 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0B9" w:rsidRPr="006A70B9" w:rsidRDefault="006A70B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0B9" w:rsidRPr="006A70B9" w:rsidRDefault="006A70B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0B9" w:rsidRDefault="00046519" w:rsidP="006A7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Wykład on-line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046519" w:rsidRDefault="00046519" w:rsidP="006A7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Zalety i wady oraz zastosowanie fal elektromagnetycznych </w:t>
            </w:r>
          </w:p>
          <w:p w:rsidR="00046519" w:rsidRDefault="00046519" w:rsidP="006A7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domowe:</w:t>
            </w:r>
          </w:p>
          <w:p w:rsidR="00046519" w:rsidRPr="006A70B9" w:rsidRDefault="00046519" w:rsidP="006A7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Scharakteryzuj wybraną przez siebie falę elektromagnetyczną. Forma wykonania zadania dowolna.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0B9" w:rsidRPr="006A70B9" w:rsidRDefault="00046519" w:rsidP="006A7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podać zalety, wady oraz zastosowanie fal elektromagnetycznych.</w:t>
            </w:r>
          </w:p>
        </w:tc>
      </w:tr>
    </w:tbl>
    <w:p w:rsidR="00512E31" w:rsidRDefault="00512E31"/>
    <w:sectPr w:rsidR="00512E31" w:rsidSect="006A70B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22D3E"/>
    <w:multiLevelType w:val="hybridMultilevel"/>
    <w:tmpl w:val="92C62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12C"/>
    <w:rsid w:val="00046519"/>
    <w:rsid w:val="0045612C"/>
    <w:rsid w:val="004E2FBE"/>
    <w:rsid w:val="00512E31"/>
    <w:rsid w:val="006A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70B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A70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6A70B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A70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70B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A70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6A70B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A70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8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4</cp:revision>
  <dcterms:created xsi:type="dcterms:W3CDTF">2020-04-15T20:17:00Z</dcterms:created>
  <dcterms:modified xsi:type="dcterms:W3CDTF">2020-04-15T20:32:00Z</dcterms:modified>
</cp:coreProperties>
</file>