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154778">
        <w:rPr>
          <w:rFonts w:ascii="Times New Roman" w:hAnsi="Times New Roman"/>
          <w:color w:val="0D0D0D" w:themeColor="text1" w:themeTint="F2"/>
          <w:sz w:val="24"/>
          <w:szCs w:val="24"/>
        </w:rPr>
        <w:t>5c</w:t>
      </w:r>
      <w:r w:rsidR="003A2E1D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(04.05. – 08.05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04.05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DD0E8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3A2E1D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Przydawki wzb</w:t>
            </w:r>
            <w:r w:rsidR="003A2E1D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3A2E1D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gacają i rozwijają zdanie.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DD0E8E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iadomości i ćwiczenia – str. 261</w:t>
            </w:r>
            <w:r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-26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roli przydawki w zdaniu,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z wiadomościami w podręczniku (str. 261),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ćwiczenia w rozwijaniu zdań z zastosow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niem różnych typów przydawek</w:t>
            </w:r>
          </w:p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DD0E8E" w:rsidRPr="00DD0E8E" w:rsidRDefault="00DD0E8E" w:rsidP="003A2E1D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uczniowie znają pojęcie przydawki i potrafią ją wskazać w zd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niu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154778" w:rsidP="001047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05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 Każdy może być drogowskazem</w:t>
            </w: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Tekst wiersza – str. 264</w:t>
            </w: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się z tekstem wiersza Tadeusza Różewicza „Przepaść”,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sytuacji lirycznej w wierszu,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wskazanie podstawowych środków styl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stycznych w wierszu,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tekst wiersza a interpunkcja – uzupełnienie znaków przystankowych,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ćwiczenie redakcyjne – ocena postępowania chłopca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79" w:type="dxa"/>
          </w:tcPr>
          <w:p w:rsidR="003A2E1D" w:rsidRDefault="003A2E1D" w:rsidP="003A2E1D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wskazują środki stylistyczne w wierszu;</w:t>
            </w:r>
          </w:p>
          <w:p w:rsidR="003A2E1D" w:rsidRDefault="003A2E1D" w:rsidP="003A2E1D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rozumieją poj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ę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cie „sytuacja liryczna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Default="00154778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07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.05.2020 r.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07.05.2020 r.</w:t>
            </w:r>
          </w:p>
        </w:tc>
        <w:tc>
          <w:tcPr>
            <w:tcW w:w="2831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 Jacy jesteśmy, cz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y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li Gruby i inni</w:t>
            </w: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ED4B6E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Ćwiczenia do tekstu - str. 268</w:t>
            </w: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dyskusja klasowa na temat postaw wspó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ł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czesnej młodzieży i kryteriów ocen rówieśn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ków,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z treścią fragmentu powieści Aleksandra Minkowskiego „Gruby”,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Gruby i inni – ocena postaw bohaterów p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wieści,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charakterystyka głównego bohatera – Ma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ć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lastRenderedPageBreak/>
              <w:t>ka,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jak radzić sobie z przejawami agresji i przemocy psychicznej – dobre rady dla prz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śladowanych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- uczniowie rozumieją zn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czenie pojęcia „asertywność”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376163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08.05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</w:tcPr>
          <w:p w:rsidR="003A2E1D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376163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Co piszczy w zd</w:t>
            </w:r>
            <w:r w:rsidR="00376163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 w:rsidR="00376163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niu – sprawdzian</w:t>
            </w:r>
            <w:r w:rsidR="00376163"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</w:t>
            </w:r>
          </w:p>
          <w:p w:rsidR="00376163" w:rsidRPr="00ED4B6E" w:rsidRDefault="00376163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Pr="00DD0E8E" w:rsidRDefault="00376163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praca indywidualna – sprawdzian wiadom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ści o budowie zdania pojedynczego</w:t>
            </w:r>
            <w:r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  <w:tc>
          <w:tcPr>
            <w:tcW w:w="1779" w:type="dxa"/>
          </w:tcPr>
          <w:p w:rsidR="003A2E1D" w:rsidRPr="00DD0E8E" w:rsidRDefault="00376163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prawidłowo wykonają ćw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czenia zawarte w karcie pracy</w:t>
            </w:r>
          </w:p>
        </w:tc>
      </w:tr>
    </w:tbl>
    <w:p w:rsidR="00835D1F" w:rsidRDefault="00835D1F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FC3332" w:rsidRDefault="00FC3332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FC3332" w:rsidRPr="00FC3332" w:rsidRDefault="00FC3332" w:rsidP="00C56916">
      <w:pPr>
        <w:spacing w:after="0" w:line="240" w:lineRule="auto"/>
        <w:rPr>
          <w:b/>
          <w:i/>
          <w:color w:val="0D0D0D" w:themeColor="text1" w:themeTint="F2"/>
          <w:sz w:val="24"/>
          <w:szCs w:val="24"/>
        </w:rPr>
      </w:pPr>
      <w:r w:rsidRPr="00FC3332">
        <w:rPr>
          <w:b/>
          <w:i/>
          <w:color w:val="0D0D0D" w:themeColor="text1" w:themeTint="F2"/>
          <w:sz w:val="24"/>
          <w:szCs w:val="24"/>
        </w:rPr>
        <w:t>1.W podanych zdaniach wskaż podmioty</w:t>
      </w:r>
      <w:r w:rsidR="008F2E64">
        <w:rPr>
          <w:b/>
          <w:i/>
          <w:color w:val="0D0D0D" w:themeColor="text1" w:themeTint="F2"/>
          <w:sz w:val="24"/>
          <w:szCs w:val="24"/>
        </w:rPr>
        <w:t xml:space="preserve"> (5 p.)</w:t>
      </w:r>
    </w:p>
    <w:p w:rsidR="00FC3332" w:rsidRDefault="00FC3332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FC3332" w:rsidRP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 w:rsidRPr="00FC3332">
        <w:rPr>
          <w:b/>
          <w:color w:val="0D0D0D" w:themeColor="text1" w:themeTint="F2"/>
          <w:sz w:val="24"/>
          <w:szCs w:val="24"/>
        </w:rPr>
        <w:t>Po kilku tygodniach uczniowie wrócą do szkoły.</w:t>
      </w:r>
    </w:p>
    <w:p w:rsidR="00FC3332" w:rsidRDefault="00FC3332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C3332" w:rsidRP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 w:rsidRPr="00FC3332">
        <w:rPr>
          <w:b/>
          <w:color w:val="0D0D0D" w:themeColor="text1" w:themeTint="F2"/>
          <w:sz w:val="24"/>
          <w:szCs w:val="24"/>
        </w:rPr>
        <w:t>Kasia i Magda odwiedziły chorą koleżankę.</w:t>
      </w:r>
    </w:p>
    <w:p w:rsidR="00FC3332" w:rsidRDefault="00FC3332" w:rsidP="00FC3332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C3332" w:rsidRP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 w:rsidRPr="00FC3332">
        <w:rPr>
          <w:b/>
          <w:color w:val="0D0D0D" w:themeColor="text1" w:themeTint="F2"/>
          <w:sz w:val="24"/>
          <w:szCs w:val="24"/>
        </w:rPr>
        <w:t>Na szczyt góry dotarli już pierwsi.</w:t>
      </w:r>
    </w:p>
    <w:p w:rsidR="00FC3332" w:rsidRDefault="00FC3332" w:rsidP="00FC3332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 w:rsidRPr="00FC3332">
        <w:rPr>
          <w:b/>
          <w:color w:val="0D0D0D" w:themeColor="text1" w:themeTint="F2"/>
          <w:sz w:val="24"/>
          <w:szCs w:val="24"/>
        </w:rPr>
        <w:t>Nigdy nie lubiłem</w:t>
      </w:r>
      <w:r>
        <w:rPr>
          <w:b/>
          <w:color w:val="0D0D0D" w:themeColor="text1" w:themeTint="F2"/>
          <w:sz w:val="24"/>
          <w:szCs w:val="24"/>
        </w:rPr>
        <w:t xml:space="preserve"> zupy ogórkowej.</w:t>
      </w:r>
    </w:p>
    <w:p w:rsidR="00FC3332" w:rsidRDefault="00FC3332" w:rsidP="00FC3332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Czytanie książek wzbogaca nasze słownictwo i wyobraźnię</w:t>
      </w:r>
    </w:p>
    <w:p w:rsidR="00FC3332" w:rsidRDefault="00FC3332" w:rsidP="00FC3332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FC3332" w:rsidRPr="008F2E64" w:rsidRDefault="00FC3332" w:rsidP="00C56916">
      <w:pPr>
        <w:spacing w:after="0" w:line="240" w:lineRule="auto"/>
        <w:rPr>
          <w:b/>
          <w:i/>
          <w:color w:val="0D0D0D" w:themeColor="text1" w:themeTint="F2"/>
          <w:sz w:val="24"/>
          <w:szCs w:val="24"/>
        </w:rPr>
      </w:pPr>
      <w:r w:rsidRPr="008F2E64">
        <w:rPr>
          <w:b/>
          <w:i/>
          <w:color w:val="0D0D0D" w:themeColor="text1" w:themeTint="F2"/>
          <w:sz w:val="24"/>
          <w:szCs w:val="24"/>
        </w:rPr>
        <w:t>2.Wstaw</w:t>
      </w:r>
      <w:r w:rsidR="008F2E64" w:rsidRPr="008F2E64">
        <w:rPr>
          <w:b/>
          <w:i/>
          <w:color w:val="0D0D0D" w:themeColor="text1" w:themeTint="F2"/>
          <w:sz w:val="24"/>
          <w:szCs w:val="24"/>
        </w:rPr>
        <w:t xml:space="preserve"> (gdzie to konieczne)</w:t>
      </w:r>
      <w:r w:rsidRPr="008F2E64">
        <w:rPr>
          <w:b/>
          <w:i/>
          <w:color w:val="0D0D0D" w:themeColor="text1" w:themeTint="F2"/>
          <w:sz w:val="24"/>
          <w:szCs w:val="24"/>
        </w:rPr>
        <w:t xml:space="preserve"> brakujące przecinki</w:t>
      </w:r>
      <w:r w:rsidR="00CC185D">
        <w:rPr>
          <w:b/>
          <w:i/>
          <w:color w:val="0D0D0D" w:themeColor="text1" w:themeTint="F2"/>
          <w:sz w:val="24"/>
          <w:szCs w:val="24"/>
        </w:rPr>
        <w:t xml:space="preserve">  (4</w:t>
      </w:r>
      <w:r w:rsidR="008F2E64" w:rsidRPr="008F2E64">
        <w:rPr>
          <w:b/>
          <w:i/>
          <w:color w:val="0D0D0D" w:themeColor="text1" w:themeTint="F2"/>
          <w:sz w:val="24"/>
          <w:szCs w:val="24"/>
        </w:rPr>
        <w:t xml:space="preserve"> p.)</w:t>
      </w:r>
    </w:p>
    <w:p w:rsid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FC3332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Podczas gwałtownej wiosennej burzy wezbrane wody rzek zalały pola łąki i posesje.</w:t>
      </w:r>
    </w:p>
    <w:p w:rsidR="008F2E64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Musimy wracać do domu ponieważ zrywa się silny wiatr.</w:t>
      </w:r>
    </w:p>
    <w:p w:rsidR="008F2E64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Moja młodsza siostra upadła i otarła sobie kolano.</w:t>
      </w:r>
    </w:p>
    <w:p w:rsidR="004A6F6C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Malownicze wybrzeże romantyczne zatoki i wysokie skaliste klify są magnesem który przyciąga tłumy turystów.</w:t>
      </w:r>
    </w:p>
    <w:p w:rsidR="00CC185D" w:rsidRDefault="00CC185D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Wybieraliśmy się do kina ale ulewny wiosenny deszcz nas zniechęcił.</w:t>
      </w:r>
    </w:p>
    <w:p w:rsidR="008F2E64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8F2E64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 xml:space="preserve">3.Odmień przez osoby w czasie przyszłym czasownik: </w:t>
      </w:r>
      <w:r w:rsidR="004A6F6C">
        <w:rPr>
          <w:b/>
          <w:color w:val="0D0D0D" w:themeColor="text1" w:themeTint="F2"/>
          <w:sz w:val="24"/>
          <w:szCs w:val="24"/>
        </w:rPr>
        <w:t>kupić</w:t>
      </w:r>
      <w:r w:rsidR="00CC185D">
        <w:rPr>
          <w:b/>
          <w:color w:val="0D0D0D" w:themeColor="text1" w:themeTint="F2"/>
          <w:sz w:val="24"/>
          <w:szCs w:val="24"/>
        </w:rPr>
        <w:t xml:space="preserve">  (3 p.)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lastRenderedPageBreak/>
        <w:t xml:space="preserve">Ja 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Ty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On/ona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 xml:space="preserve">My 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Wy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Oni/one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F44B79" w:rsidRPr="00FC3332" w:rsidRDefault="00F44B79" w:rsidP="00F44B79">
      <w:pPr>
        <w:spacing w:after="0" w:line="240" w:lineRule="auto"/>
        <w:rPr>
          <w:b/>
          <w:i/>
          <w:color w:val="0D0D0D" w:themeColor="text1" w:themeTint="F2"/>
          <w:sz w:val="24"/>
          <w:szCs w:val="24"/>
        </w:rPr>
      </w:pPr>
      <w:r w:rsidRPr="00FC3332">
        <w:rPr>
          <w:b/>
          <w:i/>
          <w:color w:val="0D0D0D" w:themeColor="text1" w:themeTint="F2"/>
          <w:sz w:val="24"/>
          <w:szCs w:val="24"/>
        </w:rPr>
        <w:t>1.W podanych zdaniach wskaż podmioty</w:t>
      </w:r>
      <w:r>
        <w:rPr>
          <w:b/>
          <w:i/>
          <w:color w:val="0D0D0D" w:themeColor="text1" w:themeTint="F2"/>
          <w:sz w:val="24"/>
          <w:szCs w:val="24"/>
        </w:rPr>
        <w:t xml:space="preserve"> (6 p.)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F44B79" w:rsidRPr="00FC3332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Kolarze zakończyli rywalizację na dzisiejszym etapie wyścigu</w:t>
      </w:r>
      <w:r w:rsidRPr="00FC3332">
        <w:rPr>
          <w:b/>
          <w:color w:val="0D0D0D" w:themeColor="text1" w:themeTint="F2"/>
          <w:sz w:val="24"/>
          <w:szCs w:val="24"/>
        </w:rPr>
        <w:t>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Pr="00FC3332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Róże, lilie i goździki pięknie wyglądają w wazonach</w:t>
      </w:r>
      <w:r w:rsidRPr="00FC3332">
        <w:rPr>
          <w:b/>
          <w:color w:val="0D0D0D" w:themeColor="text1" w:themeTint="F2"/>
          <w:sz w:val="24"/>
          <w:szCs w:val="24"/>
        </w:rPr>
        <w:t>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Pr="00FC3332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Najwyższe wyniki w nauce osiągają najwytrwalsi</w:t>
      </w:r>
      <w:r w:rsidRPr="00FC3332">
        <w:rPr>
          <w:b/>
          <w:color w:val="0D0D0D" w:themeColor="text1" w:themeTint="F2"/>
          <w:sz w:val="24"/>
          <w:szCs w:val="24"/>
        </w:rPr>
        <w:t>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Niedługo zakończymy rok szkolny.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Pierwszy zrezygnował z morderczego biegu przełajowego.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Codzienne gimnastykowanie wspomaga nasza kondycję.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F44B79" w:rsidRPr="008F2E64" w:rsidRDefault="00F44B79" w:rsidP="00F44B79">
      <w:pPr>
        <w:spacing w:after="0" w:line="240" w:lineRule="auto"/>
        <w:rPr>
          <w:b/>
          <w:i/>
          <w:color w:val="0D0D0D" w:themeColor="text1" w:themeTint="F2"/>
          <w:sz w:val="24"/>
          <w:szCs w:val="24"/>
        </w:rPr>
      </w:pPr>
      <w:r w:rsidRPr="008F2E64">
        <w:rPr>
          <w:b/>
          <w:i/>
          <w:color w:val="0D0D0D" w:themeColor="text1" w:themeTint="F2"/>
          <w:sz w:val="24"/>
          <w:szCs w:val="24"/>
        </w:rPr>
        <w:t>2.Wstaw (gdzie to konieczne) brakujące przecinki</w:t>
      </w:r>
      <w:r>
        <w:rPr>
          <w:b/>
          <w:i/>
          <w:color w:val="0D0D0D" w:themeColor="text1" w:themeTint="F2"/>
          <w:sz w:val="24"/>
          <w:szCs w:val="24"/>
        </w:rPr>
        <w:t xml:space="preserve">  (4</w:t>
      </w:r>
      <w:r w:rsidRPr="008F2E64">
        <w:rPr>
          <w:b/>
          <w:i/>
          <w:color w:val="0D0D0D" w:themeColor="text1" w:themeTint="F2"/>
          <w:sz w:val="24"/>
          <w:szCs w:val="24"/>
        </w:rPr>
        <w:t xml:space="preserve"> p.)</w:t>
      </w:r>
    </w:p>
    <w:p w:rsidR="00F44B79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F44B79" w:rsidRDefault="002E069C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Ogrody i sady tętnią wytężoną wiosenną pracą</w:t>
      </w:r>
      <w:r w:rsidR="00F44B79">
        <w:rPr>
          <w:b/>
          <w:color w:val="0D0D0D" w:themeColor="text1" w:themeTint="F2"/>
          <w:sz w:val="24"/>
          <w:szCs w:val="24"/>
        </w:rPr>
        <w:t>.</w:t>
      </w:r>
    </w:p>
    <w:p w:rsidR="002E069C" w:rsidRDefault="002E069C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Na grządkach gdzieniegdzie kiełkują już rzodkiewki sałata i zielony groszek.</w:t>
      </w:r>
    </w:p>
    <w:p w:rsidR="00F44B79" w:rsidRDefault="002E069C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Wszyscy się  z tego cieszą ale trochę się obawiają że przymrozki mogą zniweczyć ich ciężką pracę</w:t>
      </w:r>
      <w:r w:rsidR="00F44B79">
        <w:rPr>
          <w:b/>
          <w:color w:val="0D0D0D" w:themeColor="text1" w:themeTint="F2"/>
          <w:sz w:val="24"/>
          <w:szCs w:val="24"/>
        </w:rPr>
        <w:t>.</w:t>
      </w:r>
    </w:p>
    <w:p w:rsidR="00F44B79" w:rsidRDefault="002E069C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Już niedługo będzie można cieszyć się z nowalijek kolorowych sałatek i zdrowych smacznych dodatków do wszystkich posiłków</w:t>
      </w:r>
      <w:r w:rsidR="00F44B79">
        <w:rPr>
          <w:b/>
          <w:color w:val="0D0D0D" w:themeColor="text1" w:themeTint="F2"/>
          <w:sz w:val="24"/>
          <w:szCs w:val="24"/>
        </w:rPr>
        <w:t>.</w:t>
      </w:r>
    </w:p>
    <w:p w:rsidR="00F44B79" w:rsidRDefault="002E069C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Dlatego uważnie słuchamy prognoz pogody aby na czas</w:t>
      </w:r>
      <w:r w:rsidR="004767AD">
        <w:rPr>
          <w:b/>
          <w:color w:val="0D0D0D" w:themeColor="text1" w:themeTint="F2"/>
          <w:sz w:val="24"/>
          <w:szCs w:val="24"/>
        </w:rPr>
        <w:t xml:space="preserve"> osłonić młode roślinki które są bardzo wrażliwe na niskie temperatury.</w:t>
      </w:r>
    </w:p>
    <w:p w:rsidR="004767AD" w:rsidRPr="00FC3332" w:rsidRDefault="004767AD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sectPr w:rsidR="004767AD" w:rsidRPr="00FC3332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154778"/>
    <w:rsid w:val="0016731F"/>
    <w:rsid w:val="002E069C"/>
    <w:rsid w:val="00335B10"/>
    <w:rsid w:val="00376163"/>
    <w:rsid w:val="003A015A"/>
    <w:rsid w:val="003A2E1D"/>
    <w:rsid w:val="00462866"/>
    <w:rsid w:val="004767AD"/>
    <w:rsid w:val="004A45F7"/>
    <w:rsid w:val="004A6F6C"/>
    <w:rsid w:val="004B063E"/>
    <w:rsid w:val="005A26DC"/>
    <w:rsid w:val="005D5FE1"/>
    <w:rsid w:val="005E4CB3"/>
    <w:rsid w:val="00681FD2"/>
    <w:rsid w:val="00691A98"/>
    <w:rsid w:val="007832A0"/>
    <w:rsid w:val="00835D1F"/>
    <w:rsid w:val="00883661"/>
    <w:rsid w:val="008F2E64"/>
    <w:rsid w:val="00932650"/>
    <w:rsid w:val="009B19C9"/>
    <w:rsid w:val="00A709A0"/>
    <w:rsid w:val="00C33616"/>
    <w:rsid w:val="00C56916"/>
    <w:rsid w:val="00CC185D"/>
    <w:rsid w:val="00D052A2"/>
    <w:rsid w:val="00D62335"/>
    <w:rsid w:val="00DD0E8E"/>
    <w:rsid w:val="00DF1ACF"/>
    <w:rsid w:val="00EB64F2"/>
    <w:rsid w:val="00F44B79"/>
    <w:rsid w:val="00F648C5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519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17</cp:revision>
  <dcterms:created xsi:type="dcterms:W3CDTF">2020-04-13T19:29:00Z</dcterms:created>
  <dcterms:modified xsi:type="dcterms:W3CDTF">2020-05-02T15:31:00Z</dcterms:modified>
</cp:coreProperties>
</file>