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0C0704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266610">
        <w:rPr>
          <w:rFonts w:ascii="Times New Roman" w:hAnsi="Times New Roman"/>
          <w:sz w:val="24"/>
          <w:szCs w:val="24"/>
        </w:rPr>
        <w:t>8a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27"/>
        <w:gridCol w:w="2028"/>
        <w:gridCol w:w="2265"/>
        <w:gridCol w:w="1559"/>
        <w:gridCol w:w="4752"/>
        <w:gridCol w:w="1989"/>
      </w:tblGrid>
      <w:tr w:rsidR="00FB1AF5" w:rsidTr="00B151D7">
        <w:tc>
          <w:tcPr>
            <w:tcW w:w="162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26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C0704" w:rsidTr="00B151D7">
        <w:tc>
          <w:tcPr>
            <w:tcW w:w="1627" w:type="dxa"/>
          </w:tcPr>
          <w:p w:rsidR="000C0704" w:rsidRDefault="00A6005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</w:t>
            </w:r>
          </w:p>
        </w:tc>
        <w:tc>
          <w:tcPr>
            <w:tcW w:w="2028" w:type="dxa"/>
          </w:tcPr>
          <w:p w:rsidR="000C0704" w:rsidRDefault="00E82BB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="00A60054">
              <w:rPr>
                <w:rFonts w:ascii="Times New Roman" w:hAnsi="Times New Roman"/>
                <w:sz w:val="24"/>
                <w:szCs w:val="24"/>
              </w:rPr>
              <w:t>iedyś czytało się dużo więcej (b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DE15CE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265" w:type="dxa"/>
          </w:tcPr>
          <w:p w:rsidR="001F6A85" w:rsidRPr="001F6A85" w:rsidRDefault="00A60054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C0704" w:rsidRDefault="000C0704" w:rsidP="004633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1F6A85" w:rsidRDefault="00A60054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76 </w:t>
            </w:r>
            <w:r w:rsidR="00B151D7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zad. 19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</w:tcPr>
          <w:p w:rsidR="00DE15CE" w:rsidRDefault="00DE15CE" w:rsidP="00DE15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E15CE" w:rsidRDefault="00DE15CE" w:rsidP="00DE15C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E82BBF">
              <w:rPr>
                <w:rStyle w:val="Uwydatnienie"/>
                <w:rFonts w:ascii="Times New Roman" w:hAnsi="Times New Roman"/>
                <w:i w:val="0"/>
                <w:sz w:val="24"/>
              </w:rPr>
              <w:t>F</w:t>
            </w:r>
            <w:r w:rsidR="00E82BBF" w:rsidRPr="00E82BBF">
              <w:rPr>
                <w:rStyle w:val="Uwydatnienie"/>
                <w:rFonts w:ascii="Times New Roman" w:hAnsi="Times New Roman"/>
                <w:i w:val="0"/>
                <w:sz w:val="24"/>
              </w:rPr>
              <w:t>rüher</w:t>
            </w:r>
            <w:proofErr w:type="spellEnd"/>
            <w:r w:rsidR="00E82BBF" w:rsidRPr="00E82BBF">
              <w:rPr>
                <w:rStyle w:val="Uwydatnienie"/>
                <w:sz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viel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mehr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82BBF">
              <w:rPr>
                <w:rFonts w:ascii="Times New Roman" w:hAnsi="Times New Roman"/>
                <w:sz w:val="24"/>
                <w:szCs w:val="24"/>
              </w:rPr>
              <w:t>gelesen</w:t>
            </w:r>
            <w:proofErr w:type="spellEnd"/>
            <w:r w:rsidR="00E82BB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82BBF">
              <w:rPr>
                <w:rFonts w:ascii="Times New Roman" w:hAnsi="Times New Roman"/>
                <w:sz w:val="24"/>
                <w:szCs w:val="24"/>
              </w:rPr>
              <w:t>K</w:t>
            </w:r>
            <w:r w:rsidR="00A60054">
              <w:rPr>
                <w:rFonts w:ascii="Times New Roman" w:hAnsi="Times New Roman"/>
                <w:sz w:val="24"/>
                <w:szCs w:val="24"/>
              </w:rPr>
              <w:t>iedyś czytało się dużo więcej (b</w:t>
            </w:r>
            <w:r w:rsidR="00E82BBF">
              <w:rPr>
                <w:rFonts w:ascii="Times New Roman" w:hAnsi="Times New Roman"/>
                <w:sz w:val="24"/>
                <w:szCs w:val="24"/>
              </w:rPr>
              <w:t>))</w:t>
            </w:r>
          </w:p>
          <w:p w:rsidR="000C0704" w:rsidRDefault="000C0704" w:rsidP="006C52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6A85" w:rsidRDefault="001F6A85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E9671F" w:rsidRDefault="00A60054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76 zad. 19</w:t>
            </w:r>
          </w:p>
        </w:tc>
        <w:tc>
          <w:tcPr>
            <w:tcW w:w="1989" w:type="dxa"/>
          </w:tcPr>
          <w:p w:rsidR="000C0704" w:rsidRDefault="00E9671F" w:rsidP="00E82B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Potrafię opowiedzieć </w:t>
            </w:r>
            <w:r w:rsidR="00E82BBF">
              <w:rPr>
                <w:rFonts w:ascii="Times New Roman" w:hAnsi="Times New Roman"/>
                <w:sz w:val="24"/>
                <w:szCs w:val="24"/>
              </w:rPr>
              <w:t xml:space="preserve">z jakich urządzeń medialnych korzystało się </w:t>
            </w:r>
            <w:r w:rsidR="001F6A85">
              <w:rPr>
                <w:rFonts w:ascii="Times New Roman" w:hAnsi="Times New Roman"/>
                <w:sz w:val="24"/>
                <w:szCs w:val="24"/>
              </w:rPr>
              <w:t>kiedyś i dziś.</w:t>
            </w:r>
          </w:p>
        </w:tc>
      </w:tr>
      <w:tr w:rsidR="00A60054" w:rsidTr="00B151D7">
        <w:tc>
          <w:tcPr>
            <w:tcW w:w="1627" w:type="dxa"/>
          </w:tcPr>
          <w:p w:rsidR="00A60054" w:rsidRDefault="00A6005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</w:t>
            </w:r>
          </w:p>
        </w:tc>
        <w:tc>
          <w:tcPr>
            <w:tcW w:w="2028" w:type="dxa"/>
          </w:tcPr>
          <w:p w:rsidR="00A60054" w:rsidRDefault="00A6005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A60054" w:rsidRDefault="00A6005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65" w:type="dxa"/>
          </w:tcPr>
          <w:p w:rsidR="00A60054" w:rsidRDefault="00A60054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A60054" w:rsidRDefault="00A60054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80 zad. 19,20</w:t>
            </w:r>
          </w:p>
        </w:tc>
        <w:tc>
          <w:tcPr>
            <w:tcW w:w="1559" w:type="dxa"/>
          </w:tcPr>
          <w:p w:rsidR="00A60054" w:rsidRDefault="00A60054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52" w:type="dxa"/>
          </w:tcPr>
          <w:p w:rsidR="00A60054" w:rsidRDefault="00A60054" w:rsidP="00A6005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60054" w:rsidRDefault="00A60054" w:rsidP="00A6005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A60054" w:rsidRDefault="00A60054" w:rsidP="00A6005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0054" w:rsidRDefault="00A60054" w:rsidP="00A600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A60054" w:rsidRDefault="00A60054" w:rsidP="00A600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80 zad. 19,20</w:t>
            </w:r>
          </w:p>
        </w:tc>
        <w:tc>
          <w:tcPr>
            <w:tcW w:w="1989" w:type="dxa"/>
          </w:tcPr>
          <w:p w:rsidR="00A60054" w:rsidRDefault="00A60054" w:rsidP="00A600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Potrafię </w:t>
            </w:r>
            <w:r>
              <w:rPr>
                <w:rFonts w:ascii="Times New Roman" w:hAnsi="Times New Roman"/>
                <w:sz w:val="24"/>
                <w:szCs w:val="24"/>
              </w:rPr>
              <w:t>nazwać urządzenia medialne i opowiedzieć do czego ich się używa.</w:t>
            </w:r>
          </w:p>
        </w:tc>
      </w:tr>
      <w:tr w:rsidR="000A2A5B" w:rsidTr="00B151D7">
        <w:tc>
          <w:tcPr>
            <w:tcW w:w="1627" w:type="dxa"/>
          </w:tcPr>
          <w:p w:rsidR="000A2A5B" w:rsidRDefault="000A2A5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</w:t>
            </w:r>
          </w:p>
        </w:tc>
        <w:tc>
          <w:tcPr>
            <w:tcW w:w="2028" w:type="dxa"/>
          </w:tcPr>
          <w:p w:rsidR="000A2A5B" w:rsidRDefault="000A2A5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„Media”</w:t>
            </w:r>
          </w:p>
          <w:p w:rsidR="000A2A5B" w:rsidRDefault="000A2A5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65" w:type="dxa"/>
          </w:tcPr>
          <w:p w:rsidR="000A2A5B" w:rsidRDefault="000A2A5B" w:rsidP="000A2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0A2A5B" w:rsidRDefault="000A2A5B" w:rsidP="000A2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86 zad. 2 i 5 (Całość do zeszytu.)</w:t>
            </w:r>
          </w:p>
        </w:tc>
        <w:tc>
          <w:tcPr>
            <w:tcW w:w="1559" w:type="dxa"/>
          </w:tcPr>
          <w:p w:rsidR="000A2A5B" w:rsidRDefault="000A2A5B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52" w:type="dxa"/>
          </w:tcPr>
          <w:p w:rsidR="000A2A5B" w:rsidRDefault="000A2A5B" w:rsidP="000A2A5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0A2A5B" w:rsidRDefault="000A2A5B" w:rsidP="000A2A5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Powtórzenie „Media”</w:t>
            </w:r>
          </w:p>
          <w:p w:rsidR="000A2A5B" w:rsidRDefault="000A2A5B" w:rsidP="000A2A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A2A5B" w:rsidRDefault="000A2A5B" w:rsidP="000A2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B151D7" w:rsidRDefault="000A2A5B" w:rsidP="000A2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86 zad. 2 i 5 (Całość do zeszytu.)</w:t>
            </w:r>
            <w:bookmarkStart w:id="0" w:name="_GoBack"/>
            <w:bookmarkEnd w:id="0"/>
          </w:p>
        </w:tc>
        <w:tc>
          <w:tcPr>
            <w:tcW w:w="1989" w:type="dxa"/>
          </w:tcPr>
          <w:p w:rsidR="000A2A5B" w:rsidRDefault="000E575F" w:rsidP="00A600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575F" w:rsidTr="00B151D7">
        <w:tc>
          <w:tcPr>
            <w:tcW w:w="1627" w:type="dxa"/>
          </w:tcPr>
          <w:p w:rsidR="000E575F" w:rsidRDefault="000E575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15.05. </w:t>
            </w:r>
          </w:p>
        </w:tc>
        <w:tc>
          <w:tcPr>
            <w:tcW w:w="2028" w:type="dxa"/>
          </w:tcPr>
          <w:p w:rsidR="000E575F" w:rsidRDefault="000E575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sprawności językowe: słuchanie, czytanie</w:t>
            </w:r>
          </w:p>
          <w:p w:rsidR="000E575F" w:rsidRDefault="000E575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65" w:type="dxa"/>
          </w:tcPr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88 zad. 2</w:t>
            </w:r>
          </w:p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90 zad. 5</w:t>
            </w:r>
          </w:p>
        </w:tc>
        <w:tc>
          <w:tcPr>
            <w:tcW w:w="1559" w:type="dxa"/>
          </w:tcPr>
          <w:p w:rsidR="000E575F" w:rsidRDefault="000E575F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52" w:type="dxa"/>
          </w:tcPr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Ćwiczymy sprawności językowe: słuchanie, czytanie</w:t>
            </w:r>
          </w:p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88 zad. 2</w:t>
            </w:r>
          </w:p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90 zad. 5</w:t>
            </w:r>
          </w:p>
        </w:tc>
        <w:tc>
          <w:tcPr>
            <w:tcW w:w="1989" w:type="dxa"/>
          </w:tcPr>
          <w:p w:rsidR="000E575F" w:rsidRDefault="000E575F" w:rsidP="000E5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sprawności językowe: słuchanie, czytanie</w:t>
            </w:r>
          </w:p>
          <w:p w:rsidR="000E575F" w:rsidRDefault="000E575F" w:rsidP="00A600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6120" w:rsidTr="00B151D7">
        <w:tc>
          <w:tcPr>
            <w:tcW w:w="1627" w:type="dxa"/>
          </w:tcPr>
          <w:p w:rsidR="00C16120" w:rsidRDefault="00C1612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</w:t>
            </w:r>
          </w:p>
        </w:tc>
        <w:tc>
          <w:tcPr>
            <w:tcW w:w="2028" w:type="dxa"/>
          </w:tcPr>
          <w:p w:rsidR="00C16120" w:rsidRDefault="00C1612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Trening językowy (1h)</w:t>
            </w:r>
          </w:p>
        </w:tc>
        <w:tc>
          <w:tcPr>
            <w:tcW w:w="2265" w:type="dxa"/>
          </w:tcPr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112 </w:t>
            </w: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 lub uzupełnij lukę (20-28). Przepisz do zeszytu.</w:t>
            </w:r>
          </w:p>
          <w:p w:rsidR="00C16120" w:rsidRDefault="00C16120" w:rsidP="000E57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6120" w:rsidRDefault="00B151D7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52" w:type="dxa"/>
          </w:tcPr>
          <w:p w:rsidR="00C16120" w:rsidRDefault="00C16120" w:rsidP="00C16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C16120" w:rsidRDefault="00C16120" w:rsidP="00C16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Trening językowy</w:t>
            </w:r>
          </w:p>
          <w:p w:rsidR="00B151D7" w:rsidRDefault="00B151D7" w:rsidP="00C161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112 </w:t>
            </w: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 lub uzupełnij lukę (20-28). Przepisz do zeszytu.</w:t>
            </w:r>
          </w:p>
          <w:p w:rsidR="00B151D7" w:rsidRDefault="00B151D7" w:rsidP="00C161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16120" w:rsidRDefault="00C16120" w:rsidP="00C161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C16120" w:rsidRDefault="00B151D7" w:rsidP="000E5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sprawności językowe</w:t>
            </w:r>
          </w:p>
        </w:tc>
      </w:tr>
      <w:tr w:rsidR="00C16120" w:rsidTr="00B151D7">
        <w:tc>
          <w:tcPr>
            <w:tcW w:w="1627" w:type="dxa"/>
          </w:tcPr>
          <w:p w:rsidR="00C16120" w:rsidRDefault="00C1612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  <w:tc>
          <w:tcPr>
            <w:tcW w:w="2028" w:type="dxa"/>
          </w:tcPr>
          <w:p w:rsidR="00C16120" w:rsidRDefault="00C1612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Trening językowy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(b)</w:t>
            </w:r>
          </w:p>
          <w:p w:rsidR="00C16120" w:rsidRDefault="00C1612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265" w:type="dxa"/>
          </w:tcPr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70 zad. 21</w:t>
            </w: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22 (wybierz 4)</w:t>
            </w:r>
          </w:p>
          <w:p w:rsidR="00C16120" w:rsidRDefault="00C16120" w:rsidP="000E57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6120" w:rsidRDefault="00B151D7" w:rsidP="001F6A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52" w:type="dxa"/>
          </w:tcPr>
          <w:p w:rsidR="00C16120" w:rsidRDefault="00C16120" w:rsidP="00C16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C16120" w:rsidRDefault="00C16120" w:rsidP="00C1612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Trening językowy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(b)</w:t>
            </w:r>
          </w:p>
          <w:p w:rsidR="00B151D7" w:rsidRDefault="00B151D7" w:rsidP="00C161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70 zad. 21</w:t>
            </w:r>
          </w:p>
          <w:p w:rsidR="00B151D7" w:rsidRDefault="00B151D7" w:rsidP="00B151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22 (wybierz 4)</w:t>
            </w:r>
          </w:p>
          <w:p w:rsidR="00B151D7" w:rsidRDefault="00B151D7" w:rsidP="00C161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16120" w:rsidRDefault="00C16120" w:rsidP="000E57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C16120" w:rsidRDefault="00B151D7" w:rsidP="000E5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sprawności językowe</w:t>
            </w:r>
          </w:p>
        </w:tc>
      </w:tr>
    </w:tbl>
    <w:p w:rsidR="00835D1F" w:rsidRDefault="00835D1F"/>
    <w:sectPr w:rsidR="00835D1F" w:rsidSect="000C004F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33355"/>
    <w:multiLevelType w:val="hybridMultilevel"/>
    <w:tmpl w:val="88861B88"/>
    <w:lvl w:ilvl="0" w:tplc="75E6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0A2A5B"/>
    <w:rsid w:val="000C004F"/>
    <w:rsid w:val="000C0704"/>
    <w:rsid w:val="000E575F"/>
    <w:rsid w:val="0016731F"/>
    <w:rsid w:val="001B2375"/>
    <w:rsid w:val="001E05FF"/>
    <w:rsid w:val="001F6A85"/>
    <w:rsid w:val="00266610"/>
    <w:rsid w:val="002D551D"/>
    <w:rsid w:val="00390F12"/>
    <w:rsid w:val="004633EA"/>
    <w:rsid w:val="004A45F7"/>
    <w:rsid w:val="005E4CB3"/>
    <w:rsid w:val="006901A0"/>
    <w:rsid w:val="006C5203"/>
    <w:rsid w:val="00733635"/>
    <w:rsid w:val="00760598"/>
    <w:rsid w:val="007B0CC0"/>
    <w:rsid w:val="00835D1F"/>
    <w:rsid w:val="00937ED3"/>
    <w:rsid w:val="00997F8B"/>
    <w:rsid w:val="00A60054"/>
    <w:rsid w:val="00AB5025"/>
    <w:rsid w:val="00AE306C"/>
    <w:rsid w:val="00B151D7"/>
    <w:rsid w:val="00C16120"/>
    <w:rsid w:val="00D513AD"/>
    <w:rsid w:val="00D646AB"/>
    <w:rsid w:val="00D7080B"/>
    <w:rsid w:val="00DE15CE"/>
    <w:rsid w:val="00DF1ACF"/>
    <w:rsid w:val="00E75BE3"/>
    <w:rsid w:val="00E82BBF"/>
    <w:rsid w:val="00E9671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9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8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8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8</cp:revision>
  <dcterms:created xsi:type="dcterms:W3CDTF">2020-04-30T13:40:00Z</dcterms:created>
  <dcterms:modified xsi:type="dcterms:W3CDTF">2020-04-30T15:40:00Z</dcterms:modified>
</cp:coreProperties>
</file>