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4EB4" w:rsidRDefault="00D11ABB" w:rsidP="00687E1D">
      <w:pPr>
        <w:spacing w:after="24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KLASA </w:t>
      </w:r>
      <w:r w:rsidR="000863FE">
        <w:rPr>
          <w:rFonts w:ascii="Times New Roman" w:eastAsia="Times New Roman" w:hAnsi="Times New Roman" w:cs="Times New Roman"/>
          <w:sz w:val="24"/>
          <w:szCs w:val="24"/>
          <w:lang w:eastAsia="pl-PL"/>
        </w:rPr>
        <w:t>V</w:t>
      </w:r>
      <w:r w:rsidR="00E5448F">
        <w:rPr>
          <w:rFonts w:ascii="Times New Roman" w:eastAsia="Times New Roman" w:hAnsi="Times New Roman" w:cs="Times New Roman"/>
          <w:sz w:val="24"/>
          <w:szCs w:val="24"/>
          <w:lang w:eastAsia="pl-PL"/>
        </w:rPr>
        <w:t>I a</w:t>
      </w:r>
      <w:r w:rsidR="00E35DC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      JĘZYK POLSKI</w:t>
      </w:r>
    </w:p>
    <w:p w:rsidR="00E35DC9" w:rsidRDefault="00687E1D" w:rsidP="00687E1D">
      <w:pPr>
        <w:spacing w:after="24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87E1D">
        <w:rPr>
          <w:rFonts w:ascii="Times New Roman" w:eastAsia="Times New Roman" w:hAnsi="Times New Roman" w:cs="Times New Roman"/>
          <w:sz w:val="24"/>
          <w:szCs w:val="24"/>
          <w:lang w:eastAsia="pl-PL"/>
        </w:rPr>
        <w:t>Pl</w:t>
      </w:r>
      <w:r w:rsidR="00D11ABB">
        <w:rPr>
          <w:rFonts w:ascii="Times New Roman" w:eastAsia="Times New Roman" w:hAnsi="Times New Roman" w:cs="Times New Roman"/>
          <w:sz w:val="24"/>
          <w:szCs w:val="24"/>
          <w:lang w:eastAsia="pl-PL"/>
        </w:rPr>
        <w:t>an działań u</w:t>
      </w:r>
      <w:r w:rsidR="00E5448F">
        <w:rPr>
          <w:rFonts w:ascii="Times New Roman" w:eastAsia="Times New Roman" w:hAnsi="Times New Roman" w:cs="Times New Roman"/>
          <w:sz w:val="24"/>
          <w:szCs w:val="24"/>
          <w:lang w:eastAsia="pl-PL"/>
        </w:rPr>
        <w:t>cznia w dniach 04-08.05.2020</w:t>
      </w:r>
    </w:p>
    <w:p w:rsidR="00E35DC9" w:rsidRPr="00687E1D" w:rsidRDefault="00E35DC9" w:rsidP="00687E1D">
      <w:pPr>
        <w:spacing w:after="24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154"/>
        <w:gridCol w:w="1686"/>
        <w:gridCol w:w="1362"/>
        <w:gridCol w:w="3243"/>
        <w:gridCol w:w="1617"/>
      </w:tblGrid>
      <w:tr w:rsidR="007D0ACE" w:rsidTr="00332B97">
        <w:tc>
          <w:tcPr>
            <w:tcW w:w="1551" w:type="dxa"/>
          </w:tcPr>
          <w:p w:rsidR="00D11ABB" w:rsidRDefault="00D11ABB" w:rsidP="00687E1D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Data</w:t>
            </w:r>
          </w:p>
        </w:tc>
        <w:tc>
          <w:tcPr>
            <w:tcW w:w="1573" w:type="dxa"/>
          </w:tcPr>
          <w:p w:rsidR="00D11ABB" w:rsidRDefault="00D11ABB" w:rsidP="00687E1D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Temat</w:t>
            </w:r>
          </w:p>
        </w:tc>
        <w:tc>
          <w:tcPr>
            <w:tcW w:w="1491" w:type="dxa"/>
          </w:tcPr>
          <w:p w:rsidR="00D11ABB" w:rsidRDefault="00D11ABB" w:rsidP="00687E1D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Podręcznik</w:t>
            </w:r>
          </w:p>
        </w:tc>
        <w:tc>
          <w:tcPr>
            <w:tcW w:w="2844" w:type="dxa"/>
          </w:tcPr>
          <w:p w:rsidR="00D11ABB" w:rsidRDefault="00D11ABB" w:rsidP="00687E1D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Zadania</w:t>
            </w:r>
          </w:p>
        </w:tc>
        <w:tc>
          <w:tcPr>
            <w:tcW w:w="1603" w:type="dxa"/>
          </w:tcPr>
          <w:p w:rsidR="00D11ABB" w:rsidRDefault="00D11ABB" w:rsidP="00687E1D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Nacobezu</w:t>
            </w:r>
            <w:proofErr w:type="spellEnd"/>
          </w:p>
        </w:tc>
      </w:tr>
      <w:tr w:rsidR="007D0ACE" w:rsidTr="00332B97">
        <w:tc>
          <w:tcPr>
            <w:tcW w:w="1551" w:type="dxa"/>
          </w:tcPr>
          <w:p w:rsidR="00D11ABB" w:rsidRDefault="00762CD5" w:rsidP="00E5448F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05</w:t>
            </w:r>
            <w:r w:rsidR="000863F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.05.2020 </w:t>
            </w:r>
          </w:p>
        </w:tc>
        <w:tc>
          <w:tcPr>
            <w:tcW w:w="1573" w:type="dxa"/>
          </w:tcPr>
          <w:p w:rsidR="00D11ABB" w:rsidRDefault="00D11ABB" w:rsidP="00E5448F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Temat: </w:t>
            </w:r>
            <w:r w:rsidR="00E54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Zwyczajne cuda</w:t>
            </w:r>
          </w:p>
        </w:tc>
        <w:tc>
          <w:tcPr>
            <w:tcW w:w="1491" w:type="dxa"/>
          </w:tcPr>
          <w:p w:rsidR="00D11ABB" w:rsidRDefault="006442A9" w:rsidP="00687E1D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</w:t>
            </w:r>
            <w:r w:rsidR="00E54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.292 wiersz Wisławy Szymborskiej</w:t>
            </w:r>
          </w:p>
        </w:tc>
        <w:tc>
          <w:tcPr>
            <w:tcW w:w="2844" w:type="dxa"/>
          </w:tcPr>
          <w:p w:rsidR="006442A9" w:rsidRDefault="00D11ABB" w:rsidP="00E5448F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- zad. </w:t>
            </w:r>
            <w:r w:rsidR="00E54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2, 3, 4, 7, s. 293</w:t>
            </w:r>
          </w:p>
        </w:tc>
        <w:tc>
          <w:tcPr>
            <w:tcW w:w="1603" w:type="dxa"/>
          </w:tcPr>
          <w:p w:rsidR="00D11ABB" w:rsidRDefault="00E5448F" w:rsidP="000863FE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-omawiam obrazy poetyckie</w:t>
            </w:r>
          </w:p>
        </w:tc>
      </w:tr>
      <w:tr w:rsidR="007D0ACE" w:rsidTr="00332B97">
        <w:tc>
          <w:tcPr>
            <w:tcW w:w="1551" w:type="dxa"/>
          </w:tcPr>
          <w:p w:rsidR="00D11ABB" w:rsidRDefault="00762CD5" w:rsidP="00E5448F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06</w:t>
            </w:r>
            <w:r w:rsidR="000863F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.05.2020 </w:t>
            </w:r>
          </w:p>
        </w:tc>
        <w:tc>
          <w:tcPr>
            <w:tcW w:w="1573" w:type="dxa"/>
          </w:tcPr>
          <w:p w:rsidR="00D11ABB" w:rsidRDefault="00D11ABB" w:rsidP="00E5448F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Temat: </w:t>
            </w:r>
            <w:r w:rsidR="00E54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Problemy z dziedziczeniem świata</w:t>
            </w:r>
          </w:p>
        </w:tc>
        <w:tc>
          <w:tcPr>
            <w:tcW w:w="1491" w:type="dxa"/>
          </w:tcPr>
          <w:p w:rsidR="00D11ABB" w:rsidRDefault="00D11ABB" w:rsidP="00E5448F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</w:t>
            </w:r>
            <w:r w:rsidR="000863F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</w:t>
            </w:r>
            <w:r w:rsidR="00E54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298 komiks</w:t>
            </w:r>
          </w:p>
        </w:tc>
        <w:tc>
          <w:tcPr>
            <w:tcW w:w="2844" w:type="dxa"/>
          </w:tcPr>
          <w:p w:rsidR="00D11ABB" w:rsidRDefault="000863FE" w:rsidP="00E5448F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-zad.</w:t>
            </w:r>
            <w:r w:rsidR="00E54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1, 2, 3, s. 298</w:t>
            </w:r>
          </w:p>
        </w:tc>
        <w:tc>
          <w:tcPr>
            <w:tcW w:w="1603" w:type="dxa"/>
          </w:tcPr>
          <w:p w:rsidR="00D11ABB" w:rsidRDefault="00D11ABB" w:rsidP="00E5448F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-</w:t>
            </w:r>
            <w:r w:rsidR="000863F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="00E54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interpretuję wypowiedź w formie komiksu</w:t>
            </w:r>
          </w:p>
        </w:tc>
      </w:tr>
      <w:tr w:rsidR="007D0ACE" w:rsidTr="00332B97">
        <w:tc>
          <w:tcPr>
            <w:tcW w:w="1551" w:type="dxa"/>
          </w:tcPr>
          <w:p w:rsidR="00D11ABB" w:rsidRDefault="00762CD5" w:rsidP="00E5448F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07</w:t>
            </w:r>
            <w:r w:rsidR="000863F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.05.2020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lekcja pierwsza</w:t>
            </w:r>
          </w:p>
        </w:tc>
        <w:tc>
          <w:tcPr>
            <w:tcW w:w="1573" w:type="dxa"/>
          </w:tcPr>
          <w:p w:rsidR="00D11ABB" w:rsidRDefault="00D11ABB" w:rsidP="00E5448F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Temat: </w:t>
            </w:r>
            <w:r w:rsidR="00E54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Co już wiemy o głoskach i sylabach?</w:t>
            </w:r>
          </w:p>
        </w:tc>
        <w:tc>
          <w:tcPr>
            <w:tcW w:w="1491" w:type="dxa"/>
          </w:tcPr>
          <w:p w:rsidR="00D11ABB" w:rsidRPr="00687E1D" w:rsidRDefault="00D11ABB" w:rsidP="00E5448F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</w:t>
            </w:r>
            <w:r w:rsidR="000863F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</w:t>
            </w:r>
            <w:r w:rsidR="00E54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305</w:t>
            </w:r>
          </w:p>
        </w:tc>
        <w:tc>
          <w:tcPr>
            <w:tcW w:w="2844" w:type="dxa"/>
          </w:tcPr>
          <w:p w:rsidR="00E5448F" w:rsidRDefault="000863FE" w:rsidP="00687E1D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-</w:t>
            </w:r>
            <w:r w:rsidR="00E54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 1, s. 305,</w:t>
            </w:r>
          </w:p>
          <w:p w:rsidR="00D11ABB" w:rsidRDefault="00E5448F" w:rsidP="00687E1D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- Przypomnienie s. 306,</w:t>
            </w:r>
          </w:p>
          <w:p w:rsidR="00E5448F" w:rsidRDefault="00E5448F" w:rsidP="00687E1D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-z.3, 4, s. 306,</w:t>
            </w:r>
          </w:p>
          <w:p w:rsidR="00E5448F" w:rsidRDefault="00E5448F" w:rsidP="00687E1D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z. 5 s. 307</w:t>
            </w:r>
          </w:p>
          <w:p w:rsidR="006442A9" w:rsidRPr="00687E1D" w:rsidRDefault="006442A9" w:rsidP="00687E1D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603" w:type="dxa"/>
          </w:tcPr>
          <w:p w:rsidR="00D11ABB" w:rsidRPr="00687E1D" w:rsidRDefault="00D11ABB" w:rsidP="00E5448F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-</w:t>
            </w:r>
            <w:r w:rsidR="00E54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powtarzam wiadomości o głoskach i literach</w:t>
            </w:r>
          </w:p>
        </w:tc>
      </w:tr>
      <w:tr w:rsidR="007D0ACE" w:rsidTr="00332B97">
        <w:tc>
          <w:tcPr>
            <w:tcW w:w="1551" w:type="dxa"/>
          </w:tcPr>
          <w:p w:rsidR="00D11ABB" w:rsidRDefault="00E5448F" w:rsidP="00687E1D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07</w:t>
            </w:r>
            <w:r w:rsidR="000863F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.05.2020</w:t>
            </w:r>
            <w:r w:rsidR="00762CD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lekcja druga</w:t>
            </w:r>
          </w:p>
        </w:tc>
        <w:tc>
          <w:tcPr>
            <w:tcW w:w="1573" w:type="dxa"/>
          </w:tcPr>
          <w:p w:rsidR="00D11ABB" w:rsidRDefault="00332B97" w:rsidP="000863FE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Temat: </w:t>
            </w:r>
            <w:r w:rsidR="00E54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Nie myl głosek z literami</w:t>
            </w:r>
          </w:p>
        </w:tc>
        <w:tc>
          <w:tcPr>
            <w:tcW w:w="1491" w:type="dxa"/>
          </w:tcPr>
          <w:p w:rsidR="00D11ABB" w:rsidRPr="00687E1D" w:rsidRDefault="00E5448F" w:rsidP="00E5448F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s. 305</w:t>
            </w:r>
          </w:p>
        </w:tc>
        <w:tc>
          <w:tcPr>
            <w:tcW w:w="2844" w:type="dxa"/>
          </w:tcPr>
          <w:p w:rsidR="000863FE" w:rsidRDefault="00762CD5" w:rsidP="00E5448F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hyperlink r:id="rId4" w:history="1">
              <w:r w:rsidR="00E5448F" w:rsidRPr="00B67899">
                <w:rPr>
                  <w:rStyle w:val="Hipercze"/>
                  <w:rFonts w:ascii="Times New Roman" w:eastAsia="Times New Roman" w:hAnsi="Times New Roman" w:cs="Times New Roman"/>
                  <w:sz w:val="24"/>
                  <w:szCs w:val="24"/>
                  <w:lang w:eastAsia="pl-PL"/>
                </w:rPr>
                <w:t>https://epodreczniki.pl/a/nie-trac-gruntu-pod-nogami-nie-myl-glosek-z-literami/DojDPM98H</w:t>
              </w:r>
            </w:hyperlink>
          </w:p>
          <w:p w:rsidR="00E5448F" w:rsidRPr="00687E1D" w:rsidRDefault="00E5448F" w:rsidP="00E5448F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603" w:type="dxa"/>
          </w:tcPr>
          <w:p w:rsidR="00D11ABB" w:rsidRPr="00687E1D" w:rsidRDefault="00E5448F" w:rsidP="000863FE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- utrwalam wiedzę fonetyczną</w:t>
            </w:r>
          </w:p>
        </w:tc>
      </w:tr>
      <w:tr w:rsidR="007D0ACE" w:rsidTr="00332B97">
        <w:tc>
          <w:tcPr>
            <w:tcW w:w="1551" w:type="dxa"/>
          </w:tcPr>
          <w:p w:rsidR="00E5448F" w:rsidRDefault="00E5448F" w:rsidP="00687E1D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08.05.2020</w:t>
            </w:r>
          </w:p>
        </w:tc>
        <w:tc>
          <w:tcPr>
            <w:tcW w:w="1573" w:type="dxa"/>
          </w:tcPr>
          <w:p w:rsidR="00E5448F" w:rsidRDefault="007D0ACE" w:rsidP="000863FE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Temat: Jak rozróżnić głoski dźwięczne od bezdźwięcznych?</w:t>
            </w:r>
          </w:p>
        </w:tc>
        <w:tc>
          <w:tcPr>
            <w:tcW w:w="1491" w:type="dxa"/>
          </w:tcPr>
          <w:p w:rsidR="00E5448F" w:rsidRDefault="00E5448F" w:rsidP="000863FE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s. 307</w:t>
            </w:r>
          </w:p>
        </w:tc>
        <w:tc>
          <w:tcPr>
            <w:tcW w:w="2844" w:type="dxa"/>
          </w:tcPr>
          <w:p w:rsidR="00E5448F" w:rsidRPr="007D0ACE" w:rsidRDefault="00762CD5" w:rsidP="000863FE">
            <w:pPr>
              <w:spacing w:after="240"/>
              <w:textAlignment w:val="top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" w:history="1">
              <w:r w:rsidR="00E5448F" w:rsidRPr="007D0ACE">
                <w:rPr>
                  <w:rStyle w:val="Hipercze"/>
                  <w:rFonts w:ascii="Times New Roman" w:hAnsi="Times New Roman" w:cs="Times New Roman"/>
                  <w:sz w:val="24"/>
                  <w:szCs w:val="24"/>
                </w:rPr>
                <w:t>https://epodreczniki.pl/a/dzwieczna-czy-bezdzwieczna/DHQWs2ArI</w:t>
              </w:r>
            </w:hyperlink>
          </w:p>
          <w:p w:rsidR="00E5448F" w:rsidRDefault="00E5448F" w:rsidP="000863FE">
            <w:pPr>
              <w:spacing w:after="240"/>
              <w:textAlignment w:val="top"/>
            </w:pPr>
          </w:p>
        </w:tc>
        <w:tc>
          <w:tcPr>
            <w:tcW w:w="1603" w:type="dxa"/>
          </w:tcPr>
          <w:p w:rsidR="00E5448F" w:rsidRDefault="007D0ACE" w:rsidP="000863FE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-poznaję różnicę między głoskami dźwięcznymi i bezdźwięcznymi</w:t>
            </w:r>
          </w:p>
        </w:tc>
      </w:tr>
    </w:tbl>
    <w:p w:rsidR="00687E1D" w:rsidRPr="00687E1D" w:rsidRDefault="00E35DC9" w:rsidP="00687E1D">
      <w:pPr>
        <w:spacing w:after="24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687E1D" w:rsidRPr="00687E1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687E1D" w:rsidRPr="00687E1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bookmarkStart w:id="0" w:name="_GoBack"/>
      <w:bookmarkEnd w:id="0"/>
      <w:r w:rsidR="00687E1D" w:rsidRPr="00687E1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687E1D" w:rsidRPr="00687E1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687E1D" w:rsidRPr="00687E1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687E1D" w:rsidRPr="00687E1D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br/>
      </w:r>
    </w:p>
    <w:p w:rsidR="00687E1D" w:rsidRPr="00687E1D" w:rsidRDefault="00687E1D" w:rsidP="00687E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87E1D"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 wp14:anchorId="1B1D287F" wp14:editId="13FD4512">
            <wp:extent cx="9721215" cy="529590"/>
            <wp:effectExtent l="0" t="0" r="0" b="3810"/>
            <wp:docPr id="1" name="image-1023" descr="https://uonetplus-uzytkownik.eszkola.opolskie.pl/Content/app/resources/images/opole/stopk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-1023" descr="https://uonetplus-uzytkownik.eszkola.opolskie.pl/Content/app/resources/images/opole/stopka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21215" cy="529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5F43" w:rsidRDefault="00C45F43"/>
    <w:sectPr w:rsidR="00C45F4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52D5"/>
    <w:rsid w:val="000863FE"/>
    <w:rsid w:val="001E4EB4"/>
    <w:rsid w:val="00332B97"/>
    <w:rsid w:val="004252D5"/>
    <w:rsid w:val="004F013D"/>
    <w:rsid w:val="006442A9"/>
    <w:rsid w:val="00687E1D"/>
    <w:rsid w:val="00762CD5"/>
    <w:rsid w:val="007D0ACE"/>
    <w:rsid w:val="00C45F43"/>
    <w:rsid w:val="00D11ABB"/>
    <w:rsid w:val="00E35DC9"/>
    <w:rsid w:val="00E54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BBC4764-AA23-4351-B263-66B9C7713C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E35DC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cze">
    <w:name w:val="Hyperlink"/>
    <w:basedOn w:val="Domylnaczcionkaakapitu"/>
    <w:uiPriority w:val="99"/>
    <w:unhideWhenUsed/>
    <w:rsid w:val="00D11AB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3918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729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13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9727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0140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2893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89756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47976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50000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228901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62802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72403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360133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777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4" w:color="auto"/>
            <w:bottom w:val="none" w:sz="0" w:space="2" w:color="auto"/>
            <w:right w:val="none" w:sz="0" w:space="0" w:color="auto"/>
          </w:divBdr>
          <w:divsChild>
            <w:div w:id="1198542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5353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8622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62689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06925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10586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hyperlink" Target="https://epodreczniki.pl/a/dzwieczna-czy-bezdzwieczna/DHQWs2ArI" TargetMode="External"/><Relationship Id="rId4" Type="http://schemas.openxmlformats.org/officeDocument/2006/relationships/hyperlink" Target="https://epodreczniki.pl/a/nie-trac-gruntu-pod-nogami-nie-myl-glosek-z-literami/DojDPM98H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165</Words>
  <Characters>996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Pepa</dc:creator>
  <cp:keywords/>
  <dc:description/>
  <cp:lastModifiedBy>Pepa</cp:lastModifiedBy>
  <cp:revision>17</cp:revision>
  <dcterms:created xsi:type="dcterms:W3CDTF">2020-03-17T11:25:00Z</dcterms:created>
  <dcterms:modified xsi:type="dcterms:W3CDTF">2020-04-29T14:46:00Z</dcterms:modified>
</cp:coreProperties>
</file>