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BD38BA">
        <w:rPr>
          <w:rFonts w:ascii="Times New Roman" w:hAnsi="Times New Roman"/>
          <w:b/>
          <w:sz w:val="24"/>
          <w:szCs w:val="24"/>
        </w:rPr>
        <w:t>c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B1269C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konstrukcji gramatycznej</w:t>
            </w:r>
            <w:r w:rsidR="00BD38B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</w:t>
            </w:r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to be </w:t>
            </w:r>
            <w:proofErr w:type="spellStart"/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>going</w:t>
            </w:r>
            <w:proofErr w:type="spellEnd"/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to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0B1269C">
              <w:rPr>
                <w:rFonts w:ascii="Times New Roman" w:hAnsi="Times New Roman"/>
                <w:b/>
                <w:i/>
                <w:sz w:val="24"/>
                <w:szCs w:val="24"/>
              </w:rPr>
              <w:t>will</w:t>
            </w:r>
            <w:proofErr w:type="spellEnd"/>
          </w:p>
        </w:tc>
        <w:tc>
          <w:tcPr>
            <w:tcW w:w="2694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-</w:t>
            </w:r>
          </w:p>
        </w:tc>
        <w:tc>
          <w:tcPr>
            <w:tcW w:w="2657" w:type="dxa"/>
          </w:tcPr>
          <w:p w:rsidR="0016731F" w:rsidRPr="00BD38BA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B1269C">
              <w:rPr>
                <w:rFonts w:ascii="Times New Roman" w:hAnsi="Times New Roman"/>
                <w:sz w:val="24"/>
                <w:szCs w:val="24"/>
              </w:rPr>
              <w:t>Str.42</w:t>
            </w:r>
            <w:r w:rsidRPr="00BD38BA">
              <w:rPr>
                <w:rFonts w:ascii="Times New Roman" w:hAnsi="Times New Roman"/>
                <w:sz w:val="24"/>
                <w:szCs w:val="24"/>
              </w:rPr>
              <w:t>, zad. 1,2</w:t>
            </w:r>
            <w:r w:rsidR="00B1269C">
              <w:rPr>
                <w:rFonts w:ascii="Times New Roman" w:hAnsi="Times New Roman"/>
                <w:sz w:val="24"/>
                <w:szCs w:val="24"/>
              </w:rPr>
              <w:t>,4</w:t>
            </w:r>
            <w:r w:rsidRPr="00BD38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8" w:type="dxa"/>
          </w:tcPr>
          <w:p w:rsidR="0016731F" w:rsidRPr="00BD38BA" w:rsidRDefault="00E929A7" w:rsidP="00BD38BA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znaczenie </w:t>
            </w:r>
            <w:r w:rsidR="00BD38BA">
              <w:rPr>
                <w:rFonts w:ascii="Times New Roman" w:hAnsi="Times New Roman"/>
                <w:sz w:val="24"/>
                <w:szCs w:val="24"/>
              </w:rPr>
              <w:t xml:space="preserve">i użycie konstrukcji to </w:t>
            </w:r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be </w:t>
            </w:r>
            <w:proofErr w:type="spellStart"/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>going</w:t>
            </w:r>
            <w:proofErr w:type="spellEnd"/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to</w:t>
            </w:r>
            <w:r w:rsidR="00B1269C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B1269C" w:rsidRPr="00B1269C">
              <w:rPr>
                <w:rFonts w:ascii="Times New Roman" w:hAnsi="Times New Roman"/>
                <w:b/>
                <w:i/>
                <w:sz w:val="24"/>
                <w:szCs w:val="24"/>
              </w:rPr>
              <w:t>will</w:t>
            </w:r>
            <w:proofErr w:type="spellEnd"/>
            <w:r w:rsidR="00B1269C">
              <w:rPr>
                <w:rFonts w:ascii="Times New Roman" w:hAnsi="Times New Roman"/>
                <w:sz w:val="24"/>
                <w:szCs w:val="24"/>
              </w:rPr>
              <w:t xml:space="preserve"> wykonać zad.1,2,4</w:t>
            </w:r>
          </w:p>
        </w:tc>
        <w:tc>
          <w:tcPr>
            <w:tcW w:w="2358" w:type="dxa"/>
          </w:tcPr>
          <w:p w:rsidR="0016731F" w:rsidRPr="00E929A7" w:rsidRDefault="00E929A7" w:rsidP="00BD38BA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</w:t>
            </w:r>
            <w:r w:rsidR="00BD38BA">
              <w:rPr>
                <w:rFonts w:ascii="Times New Roman" w:hAnsi="Times New Roman"/>
                <w:sz w:val="24"/>
                <w:szCs w:val="24"/>
              </w:rPr>
              <w:t xml:space="preserve">znaczenie konstrukcji to be </w:t>
            </w:r>
            <w:proofErr w:type="spellStart"/>
            <w:r w:rsidR="00BD38BA"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 w:rsidR="00BD38BA">
              <w:rPr>
                <w:rFonts w:ascii="Times New Roman" w:hAnsi="Times New Roman"/>
                <w:sz w:val="24"/>
                <w:szCs w:val="24"/>
              </w:rPr>
              <w:t xml:space="preserve"> to i </w:t>
            </w:r>
            <w:r w:rsidR="00B1269C">
              <w:rPr>
                <w:rFonts w:ascii="Times New Roman" w:hAnsi="Times New Roman"/>
                <w:sz w:val="24"/>
                <w:szCs w:val="24"/>
              </w:rPr>
              <w:t xml:space="preserve">modalnego czasownika </w:t>
            </w:r>
            <w:proofErr w:type="spellStart"/>
            <w:r w:rsidR="00B1269C"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 w:rsidR="00B1269C">
              <w:rPr>
                <w:rFonts w:ascii="Times New Roman" w:hAnsi="Times New Roman"/>
                <w:sz w:val="24"/>
                <w:szCs w:val="24"/>
              </w:rPr>
              <w:t xml:space="preserve"> potrafi </w:t>
            </w:r>
            <w:r w:rsidR="00BD38BA">
              <w:rPr>
                <w:rFonts w:ascii="Times New Roman" w:hAnsi="Times New Roman"/>
                <w:sz w:val="24"/>
                <w:szCs w:val="24"/>
              </w:rPr>
              <w:t>poprawnie używa w zdaniu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B1269C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1269C">
              <w:rPr>
                <w:rFonts w:ascii="Times New Roman" w:hAnsi="Times New Roman"/>
                <w:sz w:val="24"/>
                <w:szCs w:val="24"/>
              </w:rPr>
              <w:t xml:space="preserve">Czas </w:t>
            </w:r>
            <w:proofErr w:type="spellStart"/>
            <w:r w:rsidRPr="00B1269C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Pr="00B12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269C">
              <w:rPr>
                <w:rFonts w:ascii="Times New Roman" w:hAnsi="Times New Roman"/>
                <w:sz w:val="24"/>
                <w:szCs w:val="24"/>
              </w:rPr>
              <w:t>Continuous</w:t>
            </w:r>
            <w:proofErr w:type="spellEnd"/>
            <w:r w:rsidRPr="00B1269C">
              <w:rPr>
                <w:rFonts w:ascii="Times New Roman" w:hAnsi="Times New Roman"/>
                <w:sz w:val="24"/>
                <w:szCs w:val="24"/>
              </w:rPr>
              <w:t xml:space="preserve"> dla określe</w:t>
            </w:r>
            <w:r>
              <w:rPr>
                <w:rFonts w:ascii="Times New Roman" w:hAnsi="Times New Roman"/>
                <w:sz w:val="24"/>
                <w:szCs w:val="24"/>
              </w:rPr>
              <w:t>nia</w:t>
            </w:r>
            <w:r w:rsidRPr="00B1269C">
              <w:rPr>
                <w:rFonts w:ascii="Times New Roman" w:hAnsi="Times New Roman"/>
                <w:sz w:val="24"/>
                <w:szCs w:val="24"/>
              </w:rPr>
              <w:t xml:space="preserve"> blisko </w:t>
            </w:r>
            <w:r>
              <w:rPr>
                <w:rFonts w:ascii="Times New Roman" w:hAnsi="Times New Roman"/>
                <w:sz w:val="24"/>
                <w:szCs w:val="24"/>
              </w:rPr>
              <w:t>zaplanowanej przyszłości.</w:t>
            </w:r>
          </w:p>
        </w:tc>
        <w:tc>
          <w:tcPr>
            <w:tcW w:w="2694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Str.111, zad. 6,7,8,9</w:t>
            </w:r>
          </w:p>
        </w:tc>
        <w:tc>
          <w:tcPr>
            <w:tcW w:w="2657" w:type="dxa"/>
          </w:tcPr>
          <w:p w:rsidR="0016731F" w:rsidRPr="00BD38BA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BD38BA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BD38BA">
              <w:rPr>
                <w:rFonts w:ascii="Times New Roman" w:hAnsi="Times New Roman"/>
                <w:sz w:val="24"/>
                <w:szCs w:val="24"/>
              </w:rPr>
              <w:t>Wykonać zad.</w:t>
            </w:r>
            <w:r w:rsidR="00B1269C">
              <w:rPr>
                <w:rFonts w:ascii="Times New Roman" w:hAnsi="Times New Roman"/>
                <w:sz w:val="24"/>
                <w:szCs w:val="24"/>
              </w:rPr>
              <w:t xml:space="preserve">6,7,8,9 </w:t>
            </w:r>
            <w:r w:rsidRPr="00BD38BA">
              <w:rPr>
                <w:rFonts w:ascii="Times New Roman" w:hAnsi="Times New Roman"/>
                <w:sz w:val="24"/>
                <w:szCs w:val="24"/>
              </w:rPr>
              <w:t xml:space="preserve">nauczyć się </w:t>
            </w:r>
            <w:r w:rsidR="00B1269C">
              <w:rPr>
                <w:rFonts w:ascii="Times New Roman" w:hAnsi="Times New Roman"/>
                <w:sz w:val="24"/>
                <w:szCs w:val="24"/>
              </w:rPr>
              <w:t>poprawnie używać form czasu przyszłego,</w:t>
            </w:r>
            <w:r w:rsidR="00DF4479" w:rsidRPr="00BD38BA">
              <w:rPr>
                <w:rFonts w:ascii="Times New Roman" w:hAnsi="Times New Roman"/>
                <w:sz w:val="24"/>
                <w:szCs w:val="24"/>
              </w:rPr>
              <w:t xml:space="preserve"> nowe </w:t>
            </w:r>
            <w:r w:rsidR="00B1269C">
              <w:rPr>
                <w:rFonts w:ascii="Times New Roman" w:hAnsi="Times New Roman"/>
                <w:sz w:val="24"/>
                <w:szCs w:val="24"/>
              </w:rPr>
              <w:t>wyrazy z zadań</w:t>
            </w:r>
            <w:r w:rsidR="00DF4479" w:rsidRPr="00BD38BA">
              <w:rPr>
                <w:rFonts w:ascii="Times New Roman" w:hAnsi="Times New Roman"/>
                <w:sz w:val="24"/>
                <w:szCs w:val="24"/>
              </w:rPr>
              <w:t xml:space="preserve"> wypisać do zeszytu</w:t>
            </w:r>
          </w:p>
        </w:tc>
        <w:tc>
          <w:tcPr>
            <w:tcW w:w="2358" w:type="dxa"/>
          </w:tcPr>
          <w:p w:rsidR="0016731F" w:rsidRPr="00E929A7" w:rsidRDefault="00DF4479" w:rsidP="00B126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</w:t>
            </w:r>
            <w:r w:rsidR="00B1269C">
              <w:rPr>
                <w:rFonts w:ascii="Times New Roman" w:hAnsi="Times New Roman"/>
                <w:sz w:val="24"/>
                <w:szCs w:val="24"/>
              </w:rPr>
              <w:t xml:space="preserve">używać czasu </w:t>
            </w:r>
            <w:proofErr w:type="spellStart"/>
            <w:r w:rsidR="00B1269C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B12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1269C">
              <w:rPr>
                <w:rFonts w:ascii="Times New Roman" w:hAnsi="Times New Roman"/>
                <w:sz w:val="24"/>
                <w:szCs w:val="24"/>
              </w:rPr>
              <w:t>Continuous</w:t>
            </w:r>
            <w:proofErr w:type="spellEnd"/>
            <w:r w:rsidR="00B1269C">
              <w:rPr>
                <w:rFonts w:ascii="Times New Roman" w:hAnsi="Times New Roman"/>
                <w:sz w:val="24"/>
                <w:szCs w:val="24"/>
              </w:rPr>
              <w:t xml:space="preserve"> dla określenia przyszłości.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Rozwiązywanie zadań typu egzaminacyjnego. </w:t>
            </w:r>
          </w:p>
        </w:tc>
        <w:tc>
          <w:tcPr>
            <w:tcW w:w="2694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114, zad. 3, str. 115, zad.1,5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Utrwalenie wiadomości do tematu czasy przyszłe..</w:t>
            </w:r>
            <w:bookmarkStart w:id="0" w:name="_GoBack"/>
            <w:bookmarkEnd w:id="0"/>
          </w:p>
        </w:tc>
        <w:tc>
          <w:tcPr>
            <w:tcW w:w="2358" w:type="dxa"/>
          </w:tcPr>
          <w:p w:rsidR="0016731F" w:rsidRPr="00E929A7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rozwiązywać zadania typu egzaminacyjnego.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538F7"/>
    <w:rsid w:val="004A45F7"/>
    <w:rsid w:val="00835D1F"/>
    <w:rsid w:val="00B1269C"/>
    <w:rsid w:val="00BD38BA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4</cp:revision>
  <dcterms:created xsi:type="dcterms:W3CDTF">2020-05-04T07:47:00Z</dcterms:created>
  <dcterms:modified xsi:type="dcterms:W3CDTF">2020-05-11T11:26:00Z</dcterms:modified>
</cp:coreProperties>
</file>