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C21" w:rsidRDefault="00720C21" w:rsidP="00720C2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Przyroda  8 VI 2020r.</w:t>
      </w:r>
    </w:p>
    <w:tbl>
      <w:tblPr>
        <w:tblStyle w:val="Tabela-Siatka"/>
        <w:tblpPr w:leftFromText="141" w:rightFromText="141" w:vertAnchor="page" w:horzAnchor="margin" w:tblpY="2026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720C21" w:rsidRPr="00B35CE0" w:rsidTr="00720C21">
        <w:tc>
          <w:tcPr>
            <w:tcW w:w="1296" w:type="dxa"/>
            <w:vAlign w:val="center"/>
          </w:tcPr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TEMAT LEKCJI</w:t>
            </w:r>
          </w:p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ZADANIA          </w:t>
            </w:r>
            <w:r w:rsidR="009870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  Z PODRĘCZNIKA</w:t>
            </w:r>
          </w:p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ZADANIE    </w:t>
            </w:r>
            <w:r w:rsidR="009870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 Z ĆWICZEŃ</w:t>
            </w:r>
          </w:p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SPOSÓB REALIZACJI TEMATU                                 </w:t>
            </w:r>
            <w:r w:rsidR="0098703B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 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720C21" w:rsidRPr="00B35CE0" w:rsidRDefault="00720C21" w:rsidP="00720C2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„ NACOBEZU” CZYLI OCZEKIWANE EFEKTY</w:t>
            </w:r>
          </w:p>
        </w:tc>
      </w:tr>
      <w:tr w:rsidR="00720C21" w:rsidTr="00720C21">
        <w:trPr>
          <w:trHeight w:val="3495"/>
        </w:trPr>
        <w:tc>
          <w:tcPr>
            <w:tcW w:w="1296" w:type="dxa"/>
          </w:tcPr>
          <w:p w:rsidR="00720C21" w:rsidRPr="0016731F" w:rsidRDefault="0098703B" w:rsidP="00720C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</w:t>
            </w:r>
            <w:r w:rsidR="00720C21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1990" w:type="dxa"/>
          </w:tcPr>
          <w:p w:rsidR="00720C21" w:rsidRDefault="0098703B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Poznajemy różne drzewa</w:t>
            </w:r>
          </w:p>
          <w:p w:rsidR="0098703B" w:rsidRDefault="0098703B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tekst z</w:t>
            </w:r>
            <w:r w:rsidR="0098703B">
              <w:rPr>
                <w:rFonts w:ascii="Times New Roman" w:hAnsi="Times New Roman"/>
                <w:sz w:val="28"/>
                <w:szCs w:val="28"/>
              </w:rPr>
              <w:t>awarty w podręczniku na str. 187 – 192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</w:t>
            </w:r>
          </w:p>
        </w:tc>
        <w:tc>
          <w:tcPr>
            <w:tcW w:w="1560" w:type="dxa"/>
          </w:tcPr>
          <w:p w:rsidR="0098703B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zeszyt ćwiczeń      str. </w:t>
            </w:r>
            <w:r w:rsidR="0098703B">
              <w:rPr>
                <w:rFonts w:ascii="Times New Roman" w:hAnsi="Times New Roman"/>
                <w:sz w:val="28"/>
                <w:szCs w:val="28"/>
              </w:rPr>
              <w:t>113-</w:t>
            </w:r>
          </w:p>
          <w:p w:rsidR="00720C21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</w:t>
            </w:r>
            <w:r w:rsidR="00720C21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</w:tc>
        <w:tc>
          <w:tcPr>
            <w:tcW w:w="5103" w:type="dxa"/>
          </w:tcPr>
          <w:p w:rsidR="0098703B" w:rsidRDefault="00720C21" w:rsidP="00720C21">
            <w:r>
              <w:rPr>
                <w:rFonts w:ascii="Times New Roman" w:hAnsi="Times New Roman"/>
                <w:sz w:val="28"/>
                <w:szCs w:val="28"/>
              </w:rPr>
              <w:t>1. Obejrzyj filmiki:</w:t>
            </w:r>
            <w:r w:rsidR="0098703B">
              <w:t xml:space="preserve"> </w:t>
            </w:r>
          </w:p>
          <w:p w:rsidR="0098703B" w:rsidRDefault="000C4974" w:rsidP="00720C21">
            <w:hyperlink r:id="rId4" w:history="1">
              <w:r w:rsidR="0098703B">
                <w:rPr>
                  <w:rStyle w:val="Hipercze"/>
                </w:rPr>
                <w:t>https://www.youtube.com/watch?v=zJnswL1sxXg</w:t>
              </w:r>
            </w:hyperlink>
          </w:p>
          <w:p w:rsidR="00720C21" w:rsidRDefault="000C4974" w:rsidP="00720C21">
            <w:pPr>
              <w:rPr>
                <w:rFonts w:ascii="Times New Roman" w:hAnsi="Times New Roman"/>
                <w:sz w:val="28"/>
                <w:szCs w:val="28"/>
              </w:rPr>
            </w:pPr>
            <w:hyperlink r:id="rId5" w:history="1">
              <w:r w:rsidR="0098703B">
                <w:rPr>
                  <w:rStyle w:val="Hipercze"/>
                </w:rPr>
                <w:t>https://www.youtube.com/watch?v=kb4G-Cj9vqE</w:t>
              </w:r>
            </w:hyperlink>
          </w:p>
          <w:p w:rsidR="0098703B" w:rsidRDefault="000C4974" w:rsidP="00720C21">
            <w:pPr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98703B">
                <w:rPr>
                  <w:rStyle w:val="Hipercze"/>
                </w:rPr>
                <w:t>https://www.youtube.com/watch?v=yu6IPH1EPts</w:t>
              </w:r>
            </w:hyperlink>
          </w:p>
          <w:p w:rsidR="00720C21" w:rsidRDefault="00720C21" w:rsidP="00720C21"/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</w:t>
            </w:r>
            <w:r w:rsidR="0098703B">
              <w:rPr>
                <w:rFonts w:ascii="Times New Roman" w:hAnsi="Times New Roman"/>
                <w:sz w:val="28"/>
                <w:szCs w:val="28"/>
              </w:rPr>
              <w:t>ku na str. 187 – 192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dokładnie 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3.Na lekcji wspólnie  omówimy ten  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tekst i  wykonamy większość zadań         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8703B">
              <w:rPr>
                <w:rFonts w:ascii="Times New Roman" w:hAnsi="Times New Roman"/>
                <w:sz w:val="28"/>
                <w:szCs w:val="28"/>
              </w:rPr>
              <w:t xml:space="preserve"> z zeszytu ćwiczeń ze  stron 113</w:t>
            </w:r>
            <w:r>
              <w:rPr>
                <w:rFonts w:ascii="Times New Roman" w:hAnsi="Times New Roman"/>
                <w:sz w:val="28"/>
                <w:szCs w:val="28"/>
              </w:rPr>
              <w:t>-1</w:t>
            </w:r>
            <w:r w:rsidR="0098703B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Wykonaj zadanie 4 i 5 w zeszycie ćwiczeń ze  </w:t>
            </w:r>
            <w:r w:rsidR="0098703B">
              <w:rPr>
                <w:rFonts w:ascii="Times New Roman" w:hAnsi="Times New Roman"/>
                <w:sz w:val="28"/>
                <w:szCs w:val="28"/>
              </w:rPr>
              <w:t>strony 115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lekcji.</w:t>
            </w:r>
          </w:p>
          <w:p w:rsidR="00720C21" w:rsidRDefault="00720C21" w:rsidP="00720C2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720C21" w:rsidRDefault="0098703B" w:rsidP="00720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wiem czym różnią się od siebie  drzewa iglaste i liściaste</w:t>
            </w:r>
            <w:r w:rsidR="00720C2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720C21" w:rsidRDefault="00720C21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8703B">
              <w:rPr>
                <w:rFonts w:ascii="Times New Roman" w:hAnsi="Times New Roman"/>
                <w:sz w:val="28"/>
                <w:szCs w:val="28"/>
              </w:rPr>
              <w:t>rozpoznaję co najmniej trzy drzewa liściaste    i iglaste</w:t>
            </w:r>
          </w:p>
        </w:tc>
      </w:tr>
    </w:tbl>
    <w:p w:rsidR="00720C21" w:rsidRDefault="00720C21" w:rsidP="00720C21">
      <w:pPr>
        <w:rPr>
          <w:rFonts w:ascii="Times New Roman" w:hAnsi="Times New Roman"/>
          <w:sz w:val="28"/>
          <w:szCs w:val="28"/>
        </w:rPr>
      </w:pPr>
    </w:p>
    <w:p w:rsidR="00720C21" w:rsidRDefault="00720C21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Notatka do lekcji:   Temat: </w:t>
      </w:r>
      <w:r w:rsidR="0098703B">
        <w:rPr>
          <w:rFonts w:ascii="Times New Roman" w:hAnsi="Times New Roman"/>
          <w:sz w:val="28"/>
          <w:szCs w:val="28"/>
        </w:rPr>
        <w:t>Poznajemy różne drzewa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Cechy drzew: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drzewa liściaste: liście miękkie, płaskie, szerokie,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b) drzewa iglaste: liście sztywne, długie, wąskie, ostro zakończone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Typy lasów w Polsce: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iglaste,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liściaste,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mieszane.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Cechy budowy wybranych drzew liściastych i iglastych.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Charakterystyczne drzewa lasów w Polsce.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Odmiany lasów: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bory,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grądy,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łęgi,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buczyny.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Przyroda 10.06.2020r.</w:t>
      </w:r>
    </w:p>
    <w:tbl>
      <w:tblPr>
        <w:tblStyle w:val="Tabela-Siatka"/>
        <w:tblpPr w:leftFromText="141" w:rightFromText="141" w:vertAnchor="page" w:horzAnchor="margin" w:tblpY="5041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98703B" w:rsidRPr="00B35CE0" w:rsidTr="0098703B">
        <w:tc>
          <w:tcPr>
            <w:tcW w:w="1296" w:type="dxa"/>
            <w:vAlign w:val="center"/>
          </w:tcPr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TEMAT LEKCJI</w:t>
            </w:r>
          </w:p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ZADANIA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 Z PODRĘCZNIKA</w:t>
            </w:r>
          </w:p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ZADANIE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Z ĆWICZEŃ</w:t>
            </w:r>
          </w:p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 xml:space="preserve">SPOSÓB REALIZACJI TEMATU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B35CE0">
              <w:rPr>
                <w:rFonts w:ascii="Times New Roman" w:hAnsi="Times New Roman"/>
                <w:sz w:val="20"/>
                <w:szCs w:val="20"/>
              </w:rPr>
              <w:t xml:space="preserve"> 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98703B" w:rsidRPr="00B35CE0" w:rsidRDefault="0098703B" w:rsidP="009870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CE0">
              <w:rPr>
                <w:rFonts w:ascii="Times New Roman" w:hAnsi="Times New Roman"/>
                <w:sz w:val="20"/>
                <w:szCs w:val="20"/>
              </w:rPr>
              <w:t>„ NACOBEZU” CZYLI OCZEKIWANE EFEKTY</w:t>
            </w:r>
          </w:p>
        </w:tc>
      </w:tr>
      <w:tr w:rsidR="0098703B" w:rsidTr="0098703B">
        <w:trPr>
          <w:trHeight w:val="3495"/>
        </w:trPr>
        <w:tc>
          <w:tcPr>
            <w:tcW w:w="1296" w:type="dxa"/>
          </w:tcPr>
          <w:p w:rsidR="0098703B" w:rsidRPr="0016731F" w:rsidRDefault="0098703B" w:rsidP="009870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10.06.2020</w:t>
            </w:r>
          </w:p>
        </w:tc>
        <w:tc>
          <w:tcPr>
            <w:tcW w:w="1990" w:type="dxa"/>
          </w:tcPr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 łące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tekst zawarty w podręczniku na str. 193 – 197, 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</w:t>
            </w:r>
          </w:p>
        </w:tc>
        <w:tc>
          <w:tcPr>
            <w:tcW w:w="1560" w:type="dxa"/>
          </w:tcPr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zeszyt ćwiczeń      str. 116-       117</w:t>
            </w:r>
          </w:p>
        </w:tc>
        <w:tc>
          <w:tcPr>
            <w:tcW w:w="5103" w:type="dxa"/>
          </w:tcPr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Obejrzyj filmik:</w:t>
            </w:r>
          </w:p>
          <w:p w:rsidR="0098703B" w:rsidRDefault="000C4974" w:rsidP="0098703B">
            <w:hyperlink r:id="rId7" w:history="1">
              <w:r w:rsidR="0098703B">
                <w:rPr>
                  <w:rStyle w:val="Hipercze"/>
                </w:rPr>
                <w:t>https://www.youtube.com/watch?v=bgmm4e9ARw4</w:t>
              </w:r>
            </w:hyperlink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str. 193 – 197, dokładnie 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3.Na lekcji wspólnie  omówimy ten  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tekst i  wykonamy większość zadań         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z zeszytu ćwiczeń ze  stron 116-117.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Wykonaj zadanie 1 i 2 w zeszycie ćwiczeń ze  strony 116.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lekcji.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Jeśli masz taką możliwość to wydrukuj kartę pracy</w:t>
            </w:r>
            <w:r w:rsidR="00E4033E">
              <w:rPr>
                <w:rFonts w:ascii="Times New Roman" w:hAnsi="Times New Roman"/>
                <w:sz w:val="28"/>
                <w:szCs w:val="28"/>
              </w:rPr>
              <w:t>, którą uzupełnimy na lekcji.</w:t>
            </w:r>
          </w:p>
        </w:tc>
        <w:tc>
          <w:tcPr>
            <w:tcW w:w="2346" w:type="dxa"/>
          </w:tcPr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wiem jakie rośliny i zwierzęta żyją na łące,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potrafię ułożyć łańcuch pokarmowy </w:t>
            </w:r>
            <w:r w:rsidR="00E4033E">
              <w:rPr>
                <w:rFonts w:ascii="Times New Roman" w:hAnsi="Times New Roman"/>
                <w:sz w:val="28"/>
                <w:szCs w:val="28"/>
              </w:rPr>
              <w:t xml:space="preserve">z </w:t>
            </w:r>
            <w:r>
              <w:rPr>
                <w:rFonts w:ascii="Times New Roman" w:hAnsi="Times New Roman"/>
                <w:sz w:val="28"/>
                <w:szCs w:val="28"/>
              </w:rPr>
              <w:t>organizmów łąkowych,</w:t>
            </w:r>
          </w:p>
          <w:p w:rsidR="0098703B" w:rsidRDefault="0098703B" w:rsidP="0098703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wiem jakie znaczenie ma łąka i dlaczego nie wolno jej wypalać</w:t>
            </w:r>
          </w:p>
        </w:tc>
      </w:tr>
    </w:tbl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703B" w:rsidRDefault="00720C21" w:rsidP="00720C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Notatka do lekcji: </w:t>
      </w:r>
      <w:r w:rsidR="0098703B">
        <w:rPr>
          <w:rFonts w:ascii="Times New Roman" w:hAnsi="Times New Roman"/>
          <w:sz w:val="28"/>
          <w:szCs w:val="28"/>
        </w:rPr>
        <w:t xml:space="preserve"> </w:t>
      </w:r>
    </w:p>
    <w:p w:rsidR="00720C21" w:rsidRDefault="00720C21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Temat: </w:t>
      </w:r>
      <w:r w:rsidR="0098703B">
        <w:rPr>
          <w:rFonts w:ascii="Times New Roman" w:hAnsi="Times New Roman"/>
          <w:sz w:val="28"/>
          <w:szCs w:val="28"/>
        </w:rPr>
        <w:t>Na łące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Wygląd łąki w różnych porach roku.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Przykłady roślin łąkowych.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Cechy budowy wybranych roślin łąkowych.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Zwierzęta żyjące na łące.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Znaczenie łąk.</w:t>
      </w:r>
    </w:p>
    <w:p w:rsidR="0098703B" w:rsidRDefault="0098703B" w:rsidP="009870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Zagrożenia dla roślin łąkowych.</w:t>
      </w:r>
    </w:p>
    <w:p w:rsidR="00720C21" w:rsidRDefault="00720C21" w:rsidP="00720C21"/>
    <w:p w:rsidR="00720C21" w:rsidRDefault="00720C21"/>
    <w:sectPr w:rsidR="00720C21" w:rsidSect="00720C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20C21"/>
    <w:rsid w:val="000C4974"/>
    <w:rsid w:val="00720C21"/>
    <w:rsid w:val="0098703B"/>
    <w:rsid w:val="00A10FD3"/>
    <w:rsid w:val="00D017B3"/>
    <w:rsid w:val="00DB2853"/>
    <w:rsid w:val="00E4033E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0C21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720C2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720C2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8703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bgmm4e9ARw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yu6IPH1EPts" TargetMode="External"/><Relationship Id="rId5" Type="http://schemas.openxmlformats.org/officeDocument/2006/relationships/hyperlink" Target="https://www.youtube.com/watch?v=kb4G-Cj9vqE" TargetMode="External"/><Relationship Id="rId4" Type="http://schemas.openxmlformats.org/officeDocument/2006/relationships/hyperlink" Target="https://www.youtube.com/watch?v=zJnswL1sxX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438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Anna</cp:lastModifiedBy>
  <cp:revision>5</cp:revision>
  <dcterms:created xsi:type="dcterms:W3CDTF">2020-06-06T19:41:00Z</dcterms:created>
  <dcterms:modified xsi:type="dcterms:W3CDTF">2020-06-06T21:26:00Z</dcterms:modified>
</cp:coreProperties>
</file>