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0B50D8">
        <w:rPr>
          <w:rFonts w:ascii="Times New Roman" w:hAnsi="Times New Roman"/>
          <w:b/>
          <w:sz w:val="24"/>
          <w:szCs w:val="24"/>
        </w:rPr>
        <w:t>b</w:t>
      </w:r>
      <w:bookmarkStart w:id="0" w:name="_GoBack"/>
      <w:bookmarkEnd w:id="0"/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BE0727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BE0727">
        <w:tc>
          <w:tcPr>
            <w:tcW w:w="1809" w:type="dxa"/>
          </w:tcPr>
          <w:p w:rsidR="0016731F" w:rsidRPr="0016731F" w:rsidRDefault="00DA1D8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E65AD"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DA1D8A" w:rsidP="000E2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Czytanie ze zrozumieniem „ A Muni Adventure”</w:t>
            </w:r>
          </w:p>
        </w:tc>
        <w:tc>
          <w:tcPr>
            <w:tcW w:w="2694" w:type="dxa"/>
          </w:tcPr>
          <w:p w:rsidR="0016731F" w:rsidRPr="00E929A7" w:rsidRDefault="00DA1D8A" w:rsidP="00835D1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Zad.A,B,C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str.109</w:t>
            </w:r>
          </w:p>
        </w:tc>
        <w:tc>
          <w:tcPr>
            <w:tcW w:w="2657" w:type="dxa"/>
          </w:tcPr>
          <w:p w:rsidR="000E27EB" w:rsidRPr="000E27EB" w:rsidRDefault="000E27EB" w:rsidP="000E27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E0727">
              <w:rPr>
                <w:rFonts w:ascii="Times New Roman" w:hAnsi="Times New Roman"/>
                <w:sz w:val="28"/>
                <w:szCs w:val="28"/>
              </w:rPr>
              <w:t xml:space="preserve">         -</w:t>
            </w:r>
          </w:p>
          <w:p w:rsidR="000E27EB" w:rsidRPr="000E27EB" w:rsidRDefault="000E27EB" w:rsidP="000E27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  <w:p w:rsidR="0016731F" w:rsidRDefault="0016731F" w:rsidP="000E27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16731F" w:rsidRPr="00E929A7" w:rsidRDefault="00DA1D8A" w:rsidP="00DA1D8A">
            <w:pPr>
              <w:rPr>
                <w:rFonts w:ascii="Times New Roman" w:hAnsi="Times New Roman"/>
                <w:sz w:val="24"/>
                <w:szCs w:val="24"/>
              </w:rPr>
            </w:pPr>
            <w:r w:rsidRPr="00DA1D8A">
              <w:rPr>
                <w:rFonts w:ascii="Times New Roman" w:hAnsi="Times New Roman"/>
                <w:sz w:val="24"/>
                <w:szCs w:val="24"/>
              </w:rPr>
              <w:t>Czytanie ze zrozumieniem „ A Muni Adventure”</w:t>
            </w:r>
          </w:p>
        </w:tc>
        <w:tc>
          <w:tcPr>
            <w:tcW w:w="2358" w:type="dxa"/>
          </w:tcPr>
          <w:p w:rsidR="0016731F" w:rsidRPr="00E929A7" w:rsidRDefault="00AE65AD" w:rsidP="00DA1D8A">
            <w:pPr>
              <w:rPr>
                <w:rFonts w:ascii="Times New Roman" w:hAnsi="Times New Roman"/>
                <w:sz w:val="24"/>
                <w:szCs w:val="24"/>
              </w:rPr>
            </w:pPr>
            <w:r w:rsidRPr="00AE65AD">
              <w:rPr>
                <w:rFonts w:ascii="Times New Roman" w:hAnsi="Times New Roman"/>
                <w:sz w:val="24"/>
                <w:szCs w:val="24"/>
              </w:rPr>
              <w:t xml:space="preserve">Uczeń potrafi prawidłowo </w:t>
            </w:r>
            <w:r w:rsidR="00DA1D8A">
              <w:rPr>
                <w:rFonts w:ascii="Times New Roman" w:hAnsi="Times New Roman"/>
                <w:sz w:val="24"/>
                <w:szCs w:val="24"/>
              </w:rPr>
              <w:t>przeczytać tekst, rozumie jego treść, poprawnie wykonuje zadania do tekstu.</w:t>
            </w:r>
          </w:p>
        </w:tc>
      </w:tr>
      <w:tr w:rsidR="0016731F" w:rsidRPr="00E929A7" w:rsidTr="00BE0727">
        <w:tc>
          <w:tcPr>
            <w:tcW w:w="1809" w:type="dxa"/>
          </w:tcPr>
          <w:p w:rsidR="0016731F" w:rsidRPr="00E929A7" w:rsidRDefault="00DA1D8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E65AD">
              <w:rPr>
                <w:rFonts w:ascii="Times New Roman" w:hAnsi="Times New Roman"/>
                <w:sz w:val="24"/>
                <w:szCs w:val="24"/>
              </w:rPr>
              <w:t>.06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0E27EB" w:rsidRDefault="00DA1D8A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Powtórzenie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czasów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terażniejszych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94" w:type="dxa"/>
          </w:tcPr>
          <w:p w:rsidR="0016731F" w:rsidRPr="00E929A7" w:rsidRDefault="000E27EB" w:rsidP="00DA1D8A">
            <w:pPr>
              <w:rPr>
                <w:rFonts w:ascii="Times New Roman" w:hAnsi="Times New Roman"/>
                <w:sz w:val="24"/>
                <w:szCs w:val="24"/>
              </w:rPr>
            </w:pPr>
            <w:r w:rsidRPr="001E41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DA1D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-</w:t>
            </w:r>
          </w:p>
        </w:tc>
        <w:tc>
          <w:tcPr>
            <w:tcW w:w="2657" w:type="dxa"/>
          </w:tcPr>
          <w:p w:rsidR="0016731F" w:rsidRDefault="00BE0727" w:rsidP="00AE65AD">
            <w:pPr>
              <w:rPr>
                <w:rFonts w:ascii="Times New Roman" w:hAnsi="Times New Roman"/>
                <w:sz w:val="28"/>
                <w:szCs w:val="28"/>
              </w:rPr>
            </w:pPr>
            <w:r w:rsidRPr="00BE072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E65AD">
              <w:rPr>
                <w:rFonts w:ascii="Times New Roman" w:hAnsi="Times New Roman"/>
                <w:sz w:val="28"/>
                <w:szCs w:val="28"/>
              </w:rPr>
              <w:t xml:space="preserve">              -</w:t>
            </w:r>
          </w:p>
        </w:tc>
        <w:tc>
          <w:tcPr>
            <w:tcW w:w="2358" w:type="dxa"/>
          </w:tcPr>
          <w:p w:rsidR="0016731F" w:rsidRPr="00E929A7" w:rsidRDefault="000E27EB" w:rsidP="00DA1D8A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 xml:space="preserve">Wykonać </w:t>
            </w:r>
            <w:r w:rsidR="00AE65AD">
              <w:rPr>
                <w:rFonts w:ascii="Times New Roman" w:hAnsi="Times New Roman"/>
                <w:sz w:val="24"/>
                <w:szCs w:val="24"/>
              </w:rPr>
              <w:t xml:space="preserve">zadania </w:t>
            </w:r>
            <w:r w:rsidR="00DA1D8A">
              <w:rPr>
                <w:rFonts w:ascii="Times New Roman" w:hAnsi="Times New Roman"/>
                <w:sz w:val="24"/>
                <w:szCs w:val="24"/>
              </w:rPr>
              <w:t>wysłane przez nauczyciela, powtórzyć wiadomości do tematu czasy teraźniejsze.</w:t>
            </w:r>
          </w:p>
        </w:tc>
        <w:tc>
          <w:tcPr>
            <w:tcW w:w="2358" w:type="dxa"/>
          </w:tcPr>
          <w:p w:rsidR="0016731F" w:rsidRPr="00E929A7" w:rsidRDefault="00DF4479" w:rsidP="00DA1D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</w:t>
            </w:r>
            <w:r w:rsidR="00DA1D8A">
              <w:rPr>
                <w:rFonts w:ascii="Times New Roman" w:hAnsi="Times New Roman"/>
                <w:sz w:val="24"/>
                <w:szCs w:val="24"/>
              </w:rPr>
              <w:t>używać w zdaniach i w mówieniu czasy teraźniejsze.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B50D8"/>
    <w:rsid w:val="000E27EB"/>
    <w:rsid w:val="0016731F"/>
    <w:rsid w:val="001E41C6"/>
    <w:rsid w:val="004538F7"/>
    <w:rsid w:val="004A45F7"/>
    <w:rsid w:val="00835D1F"/>
    <w:rsid w:val="00AE65AD"/>
    <w:rsid w:val="00BE0727"/>
    <w:rsid w:val="00DA1D8A"/>
    <w:rsid w:val="00DF4479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7</cp:revision>
  <dcterms:created xsi:type="dcterms:W3CDTF">2020-05-04T07:29:00Z</dcterms:created>
  <dcterms:modified xsi:type="dcterms:W3CDTF">2020-06-15T11:47:00Z</dcterms:modified>
</cp:coreProperties>
</file>