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492" w:rsidRDefault="00731492" w:rsidP="007314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22.06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czwartek</w:t>
      </w:r>
      <w:proofErr w:type="gramEnd"/>
      <w:r>
        <w:rPr>
          <w:rFonts w:ascii="Times New Roman" w:hAnsi="Times New Roman"/>
          <w:b/>
          <w:sz w:val="32"/>
          <w:szCs w:val="32"/>
          <w:u w:val="single"/>
        </w:rPr>
        <w:t xml:space="preserve"> 25.06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731492" w:rsidRPr="00FF5E73" w:rsidRDefault="00731492" w:rsidP="0073149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83"/>
      </w:tblGrid>
      <w:tr w:rsidR="00731492" w:rsidTr="002477C9">
        <w:trPr>
          <w:trHeight w:val="1204"/>
        </w:trPr>
        <w:tc>
          <w:tcPr>
            <w:tcW w:w="143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31492" w:rsidTr="002477C9">
        <w:tc>
          <w:tcPr>
            <w:tcW w:w="1435" w:type="dxa"/>
          </w:tcPr>
          <w:p w:rsidR="00731492" w:rsidRPr="00890BF7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Okrytonasienne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137 - 142</w:t>
            </w:r>
          </w:p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1492" w:rsidRPr="008C4CF1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731492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91-94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731492" w:rsidRDefault="00731492" w:rsidP="007314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Okrytonasienne (lekcja 3</w:t>
            </w:r>
            <w:r w:rsidR="00B61FA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roślin okrytonasiennych.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organy roślin okrytonasiennych.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rośliny okrytonasiennych.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cykl rozwojowy rośliny okrytonasiennej.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roślin okrytonasiennych w przyrodzie i gospodarce człowieka.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142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Pr="00460A47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roślin okrytonasiennych.</w:t>
            </w:r>
          </w:p>
        </w:tc>
      </w:tr>
    </w:tbl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Pr="00CA2967" w:rsidRDefault="00731492" w:rsidP="0073149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01"/>
        <w:gridCol w:w="1637"/>
        <w:gridCol w:w="1905"/>
        <w:gridCol w:w="3935"/>
        <w:gridCol w:w="4787"/>
        <w:gridCol w:w="1949"/>
      </w:tblGrid>
      <w:tr w:rsidR="00731492" w:rsidTr="002477C9">
        <w:tc>
          <w:tcPr>
            <w:tcW w:w="1401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37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0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3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7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9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31492" w:rsidTr="002477C9">
        <w:tc>
          <w:tcPr>
            <w:tcW w:w="1401" w:type="dxa"/>
          </w:tcPr>
          <w:p w:rsidR="00731492" w:rsidRPr="00890BF7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37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Nagonasienne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05" w:type="dxa"/>
          </w:tcPr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129-136</w:t>
            </w:r>
          </w:p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1492" w:rsidRPr="008C4CF1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35" w:type="dxa"/>
          </w:tcPr>
          <w:p w:rsidR="00731492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87-90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Nagonasienne (lekcja 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roślin nagonasiennych.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organy roślin nagonasiennych.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rośliny nagonasiennej.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roślin nagonasiennych w przyrodzie i gospodarce człowieka.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136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Pr="00460A47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roślin nagonasiennych.</w:t>
            </w:r>
          </w:p>
        </w:tc>
      </w:tr>
    </w:tbl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Pr="00FF5E73" w:rsidRDefault="00731492" w:rsidP="0073149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731492" w:rsidTr="002477C9">
        <w:tc>
          <w:tcPr>
            <w:tcW w:w="143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9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31492" w:rsidTr="002477C9">
        <w:tc>
          <w:tcPr>
            <w:tcW w:w="1435" w:type="dxa"/>
          </w:tcPr>
          <w:p w:rsidR="00731492" w:rsidRPr="00890BF7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Nagonasienne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129-136</w:t>
            </w:r>
          </w:p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1492" w:rsidRPr="008C4CF1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731492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87-90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Nagonasienne (lekcja 36)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roślin nagonasiennych.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organy roślin nagonasiennych.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rośliny nagonasiennej.</w:t>
            </w:r>
          </w:p>
          <w:p w:rsidR="00731492" w:rsidRDefault="00731492" w:rsidP="002477C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roślin nagonasiennych w przyrodzie i gospodarce człowieka.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136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Pr="00460A47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roślin nagonasiennych.</w:t>
            </w:r>
          </w:p>
        </w:tc>
      </w:tr>
    </w:tbl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Pr="00E402CA" w:rsidRDefault="00731492" w:rsidP="0073149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731492" w:rsidTr="002477C9">
        <w:tc>
          <w:tcPr>
            <w:tcW w:w="141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31492" w:rsidTr="002477C9">
        <w:tc>
          <w:tcPr>
            <w:tcW w:w="1413" w:type="dxa"/>
          </w:tcPr>
          <w:p w:rsidR="00731492" w:rsidRPr="004E2802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24.06.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79" w:type="dxa"/>
          </w:tcPr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Ptaki – kręgowce, zdolne do lotu </w:t>
            </w:r>
          </w:p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119 - 124</w:t>
            </w:r>
          </w:p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1492" w:rsidRPr="004710CE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31492" w:rsidRDefault="00731492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1492" w:rsidRPr="00BC69F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1-9 </w:t>
            </w:r>
            <w:r>
              <w:rPr>
                <w:rFonts w:ascii="Times New Roman" w:hAnsi="Times New Roman"/>
                <w:sz w:val="24"/>
                <w:szCs w:val="24"/>
              </w:rPr>
              <w:t>na stronach 97-101</w:t>
            </w:r>
          </w:p>
          <w:p w:rsidR="00731492" w:rsidRDefault="00731492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31492" w:rsidRPr="005F5C1C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731492" w:rsidRDefault="00731492" w:rsidP="0073149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Ptaki – kręgowce, zdolne do lotu </w:t>
            </w:r>
          </w:p>
          <w:p w:rsidR="00731492" w:rsidRDefault="00731492" w:rsidP="0073149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(lekcja 35)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31492" w:rsidRDefault="00731492" w:rsidP="0073149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ptaków</w:t>
            </w:r>
            <w:r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1492" w:rsidRDefault="00731492" w:rsidP="0073149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przystosowania ptaków do lotu.</w:t>
            </w:r>
          </w:p>
          <w:p w:rsidR="00731492" w:rsidRDefault="00731492" w:rsidP="0073149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w jaki sposób odbywa się rozmnażanie ptaków.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124 </w:t>
            </w:r>
          </w:p>
          <w:p w:rsidR="00731492" w:rsidRP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Obejrzymy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hyperlink r:id="rId5" w:history="1"/>
            <w:proofErr w:type="gramEnd"/>
          </w:p>
        </w:tc>
        <w:tc>
          <w:tcPr>
            <w:tcW w:w="2126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stałocieplnych– ptakach</w:t>
            </w:r>
          </w:p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Pr="00E402CA" w:rsidRDefault="00731492" w:rsidP="0073149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126"/>
        <w:gridCol w:w="5882"/>
        <w:gridCol w:w="2536"/>
      </w:tblGrid>
      <w:tr w:rsidR="00731492" w:rsidTr="002477C9">
        <w:tc>
          <w:tcPr>
            <w:tcW w:w="1296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2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31492" w:rsidTr="002477C9">
        <w:tc>
          <w:tcPr>
            <w:tcW w:w="1296" w:type="dxa"/>
          </w:tcPr>
          <w:p w:rsidR="00731492" w:rsidRPr="00835D1F" w:rsidRDefault="00F0687C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731492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073" w:type="dxa"/>
          </w:tcPr>
          <w:p w:rsidR="00731492" w:rsidRPr="00F677E7" w:rsidRDefault="00F0687C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XI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Pr="00EA7F3D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</w:t>
            </w:r>
            <w:r w:rsidR="00F0687C">
              <w:rPr>
                <w:rFonts w:ascii="Times New Roman" w:hAnsi="Times New Roman"/>
                <w:sz w:val="24"/>
                <w:szCs w:val="24"/>
              </w:rPr>
              <w:t>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F0687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F0687C" w:rsidRDefault="00F0687C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687C" w:rsidRDefault="00F0687C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 zadania 1-6 na stronie 258. Odpowiedzi wpisz do zeszytu</w:t>
            </w:r>
          </w:p>
          <w:p w:rsidR="00731492" w:rsidRPr="00EA7F3D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31492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F0687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731492" w:rsidRPr="00F677E7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12</w:t>
            </w:r>
            <w:r w:rsidR="00F0687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-12</w:t>
            </w:r>
            <w:r w:rsidR="00F0687C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731492" w:rsidRPr="001D3FDC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2" w:type="dxa"/>
          </w:tcPr>
          <w:p w:rsidR="00731492" w:rsidRPr="00F677E7" w:rsidRDefault="00731492" w:rsidP="00F0687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0687C">
              <w:rPr>
                <w:rFonts w:ascii="Times New Roman" w:hAnsi="Times New Roman"/>
                <w:sz w:val="24"/>
                <w:szCs w:val="24"/>
              </w:rPr>
              <w:t xml:space="preserve">Powtórzenie i utrwalenie wiadomości z działu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XI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F0687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731492" w:rsidRPr="00EA7F3D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31492" w:rsidRPr="00691793" w:rsidRDefault="00F0687C" w:rsidP="00731492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Powtórzę, uporządkuję i utrwalę wiadomości z działu „Równowaga wewnętrzna organizmu”</w:t>
            </w:r>
          </w:p>
          <w:p w:rsidR="00731492" w:rsidRDefault="00731492" w:rsidP="002477C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492" w:rsidRPr="00DB1F97" w:rsidRDefault="00731492" w:rsidP="00F0687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</w:p>
        </w:tc>
        <w:tc>
          <w:tcPr>
            <w:tcW w:w="2536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Pr="00EA7F3D" w:rsidRDefault="005E528F" w:rsidP="00F0687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czym</w:t>
            </w:r>
            <w:r w:rsidR="00F0687C">
              <w:rPr>
                <w:rFonts w:ascii="Times New Roman" w:hAnsi="Times New Roman"/>
                <w:sz w:val="24"/>
                <w:szCs w:val="24"/>
              </w:rPr>
              <w:t xml:space="preserve"> jest równowaga wewnętrzna organizmu</w:t>
            </w:r>
          </w:p>
        </w:tc>
      </w:tr>
      <w:tr w:rsidR="00731492" w:rsidTr="002477C9">
        <w:tc>
          <w:tcPr>
            <w:tcW w:w="1296" w:type="dxa"/>
          </w:tcPr>
          <w:p w:rsidR="00731492" w:rsidRDefault="00F0687C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731492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073" w:type="dxa"/>
          </w:tcPr>
          <w:p w:rsidR="00731492" w:rsidRDefault="00F0687C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 z II półrocza </w:t>
            </w:r>
            <w:r w:rsidR="00731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31492" w:rsidRPr="00292B4E" w:rsidRDefault="00731492" w:rsidP="00F068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82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0687C">
              <w:rPr>
                <w:rFonts w:ascii="Times New Roman" w:hAnsi="Times New Roman"/>
                <w:sz w:val="24"/>
                <w:szCs w:val="24"/>
              </w:rPr>
              <w:t>Powtórzenie i utrwalenie wiadomości z II półrocza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F0687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31492" w:rsidRDefault="00F0687C" w:rsidP="00F0687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Powtórzę, uporządkuję i utrwalę wiadomości z drugiego półrocza </w:t>
            </w:r>
          </w:p>
          <w:p w:rsidR="00731492" w:rsidRPr="00EA7F3D" w:rsidRDefault="00F0687C" w:rsidP="00F0687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testów, zadań, wykonywanie ćwiczeń, gry dydaktyczne.</w:t>
            </w:r>
          </w:p>
        </w:tc>
        <w:tc>
          <w:tcPr>
            <w:tcW w:w="2536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Pr="00565230" w:rsidRDefault="00F0687C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Powtórzy i utrwali wiadomości z drugiego półrocza </w:t>
            </w:r>
          </w:p>
        </w:tc>
      </w:tr>
    </w:tbl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Pr="00E402CA" w:rsidRDefault="00731492" w:rsidP="0073149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1930"/>
        <w:gridCol w:w="5812"/>
        <w:gridCol w:w="1843"/>
      </w:tblGrid>
      <w:tr w:rsidR="00731492" w:rsidTr="002477C9">
        <w:tc>
          <w:tcPr>
            <w:tcW w:w="1384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84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31492" w:rsidTr="002477C9">
        <w:tc>
          <w:tcPr>
            <w:tcW w:w="1384" w:type="dxa"/>
          </w:tcPr>
          <w:p w:rsidR="00731492" w:rsidRDefault="00F0687C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731492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552" w:type="dxa"/>
          </w:tcPr>
          <w:p w:rsidR="00731492" w:rsidRDefault="00F0687C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Równowaga wewnętrzna organizmu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731492" w:rsidRDefault="00731492" w:rsidP="005E52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</w:t>
            </w:r>
            <w:r w:rsidR="005E528F">
              <w:rPr>
                <w:rFonts w:ascii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</w:t>
            </w:r>
            <w:r w:rsidR="005E528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930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5E528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stron</w:t>
            </w:r>
            <w:r w:rsidR="005E528F">
              <w:rPr>
                <w:rFonts w:ascii="Times New Roman" w:hAnsi="Times New Roman"/>
                <w:sz w:val="24"/>
                <w:szCs w:val="24"/>
              </w:rPr>
              <w:t>ach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5E528F">
              <w:rPr>
                <w:rFonts w:ascii="Times New Roman" w:hAnsi="Times New Roman"/>
                <w:sz w:val="24"/>
                <w:szCs w:val="24"/>
              </w:rPr>
              <w:t>27 - 128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492" w:rsidRPr="00292B4E" w:rsidRDefault="00731492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E528F">
              <w:rPr>
                <w:rFonts w:ascii="Times New Roman" w:hAnsi="Times New Roman"/>
                <w:sz w:val="24"/>
                <w:szCs w:val="24"/>
              </w:rPr>
              <w:t xml:space="preserve">Równowaga wewnętrzna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organizmu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5E528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31492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co to jest homeostaza.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mechanizmy regulacji organizmu niezbędne do utrzymania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Zrozumiem, czym są zdrowie i choroba.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drogi zakażenia wybranymi chorobami.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Zrozumiem, dlaczego leki i antybiotyki należy przyjmować zgodnie z zaleceniem lekarza.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Uświadomię sobie pozytywny wpływ aktywności na zdrowie człowieka.</w:t>
            </w:r>
          </w:p>
          <w:p w:rsidR="005E528F" w:rsidRDefault="005E528F" w:rsidP="005E528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przykładowe używki i ich wpływ na organizm człowieka</w:t>
            </w:r>
          </w:p>
          <w:p w:rsidR="00731492" w:rsidRPr="00EA7F3D" w:rsidRDefault="00731492" w:rsidP="005E528F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31492" w:rsidRPr="00565230" w:rsidRDefault="00731492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31492" w:rsidRPr="00565230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czym jest równowaga wewnętrzna organizmu</w:t>
            </w:r>
          </w:p>
        </w:tc>
      </w:tr>
    </w:tbl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F0687C" w:rsidRDefault="00F0687C" w:rsidP="00731492">
      <w:pPr>
        <w:rPr>
          <w:rFonts w:ascii="Times New Roman" w:hAnsi="Times New Roman"/>
          <w:sz w:val="28"/>
          <w:szCs w:val="28"/>
        </w:rPr>
      </w:pPr>
    </w:p>
    <w:p w:rsidR="00731492" w:rsidRPr="00E402CA" w:rsidRDefault="00731492" w:rsidP="0073149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126"/>
        <w:gridCol w:w="4536"/>
        <w:gridCol w:w="1921"/>
      </w:tblGrid>
      <w:tr w:rsidR="00731492" w:rsidTr="002477C9">
        <w:tc>
          <w:tcPr>
            <w:tcW w:w="1513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731492" w:rsidRPr="00EB64F2" w:rsidRDefault="00731492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528F" w:rsidTr="002477C9">
        <w:tc>
          <w:tcPr>
            <w:tcW w:w="1513" w:type="dxa"/>
          </w:tcPr>
          <w:p w:rsidR="005E528F" w:rsidRDefault="005E528F" w:rsidP="005E52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39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Równowaga wewnętrzna organizmu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(choroby i uzależnienia)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245 - 256</w:t>
            </w:r>
          </w:p>
        </w:tc>
        <w:tc>
          <w:tcPr>
            <w:tcW w:w="2126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stronach 127 - 128 </w:t>
            </w:r>
          </w:p>
          <w:p w:rsidR="005E528F" w:rsidRPr="00292B4E" w:rsidRDefault="005E528F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Równowaga wewnętrzna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organizmu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64)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E528F" w:rsidRDefault="005E528F" w:rsidP="002477C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Zrozumiem, czym są zdrowie i choroba.</w:t>
            </w:r>
          </w:p>
          <w:p w:rsidR="005E528F" w:rsidRDefault="005E528F" w:rsidP="002477C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drogi zakażenia wybranymi chorobami.</w:t>
            </w:r>
          </w:p>
          <w:p w:rsidR="005E528F" w:rsidRDefault="005E528F" w:rsidP="002477C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Zrozumiem, dlaczego leki i antybiotyki należy przyjmować zgodnie z zaleceniem lekarza.</w:t>
            </w:r>
          </w:p>
          <w:p w:rsidR="005E528F" w:rsidRDefault="005E528F" w:rsidP="002477C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Uświadomię sobie pozytywny wpływ aktywności na zdrowie człowieka.</w:t>
            </w:r>
          </w:p>
          <w:p w:rsidR="005E528F" w:rsidRDefault="005E528F" w:rsidP="002477C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przykładowe używki i ich wpływ na organizm człowieka</w:t>
            </w:r>
          </w:p>
          <w:p w:rsidR="005E528F" w:rsidRPr="00EA7F3D" w:rsidRDefault="005E528F" w:rsidP="002477C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5E528F" w:rsidRPr="00565230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528F" w:rsidRPr="00565230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czym jest równowaga wewnętrzna organizmu</w:t>
            </w:r>
          </w:p>
        </w:tc>
      </w:tr>
    </w:tbl>
    <w:p w:rsidR="00731492" w:rsidRDefault="00731492" w:rsidP="00731492"/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5E528F" w:rsidRDefault="005E528F" w:rsidP="00731492">
      <w:pPr>
        <w:rPr>
          <w:rFonts w:ascii="Times New Roman" w:hAnsi="Times New Roman"/>
          <w:sz w:val="28"/>
          <w:szCs w:val="28"/>
        </w:rPr>
      </w:pPr>
    </w:p>
    <w:p w:rsidR="005E528F" w:rsidRDefault="005E528F" w:rsidP="00731492">
      <w:pPr>
        <w:rPr>
          <w:rFonts w:ascii="Times New Roman" w:hAnsi="Times New Roman"/>
          <w:sz w:val="28"/>
          <w:szCs w:val="28"/>
        </w:rPr>
      </w:pPr>
    </w:p>
    <w:p w:rsidR="005E528F" w:rsidRDefault="005E528F" w:rsidP="00731492">
      <w:pPr>
        <w:rPr>
          <w:rFonts w:ascii="Times New Roman" w:hAnsi="Times New Roman"/>
          <w:sz w:val="28"/>
          <w:szCs w:val="28"/>
        </w:rPr>
      </w:pPr>
    </w:p>
    <w:p w:rsidR="005E528F" w:rsidRPr="00777DE6" w:rsidRDefault="005E528F" w:rsidP="005E528F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5E528F" w:rsidTr="002477C9">
        <w:tc>
          <w:tcPr>
            <w:tcW w:w="172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55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3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47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528F" w:rsidTr="002477C9">
        <w:tc>
          <w:tcPr>
            <w:tcW w:w="1720" w:type="dxa"/>
          </w:tcPr>
          <w:p w:rsidR="005E528F" w:rsidRPr="00835D1F" w:rsidRDefault="005E528F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</w:t>
            </w:r>
          </w:p>
        </w:tc>
        <w:tc>
          <w:tcPr>
            <w:tcW w:w="2155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 i energia w ekosystemie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Pr="00322F5D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30" w:type="dxa"/>
          </w:tcPr>
          <w:p w:rsidR="005E528F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125 – 128.</w:t>
            </w:r>
          </w:p>
          <w:p w:rsidR="005E528F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528F" w:rsidRPr="004710CE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75 - 77</w:t>
            </w:r>
          </w:p>
          <w:p w:rsidR="005E528F" w:rsidRPr="00322F5D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0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Materia i energia w ekosystemie ( lekcja 34)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E528F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528F" w:rsidRPr="00955DA6" w:rsidRDefault="005E528F" w:rsidP="005E528F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Wyjaśnię, jaką rolę pełnią organizmy w obiegu materii w ekosystemie.</w:t>
            </w:r>
          </w:p>
          <w:p w:rsidR="005E528F" w:rsidRDefault="005E528F" w:rsidP="005E528F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na czym polega przepływ energii przez ekosystem.</w:t>
            </w:r>
          </w:p>
          <w:p w:rsidR="005E528F" w:rsidRPr="00F279B0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2" w:line="235" w:lineRule="auto"/>
              <w:ind w:left="226"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528F" w:rsidRDefault="005E528F" w:rsidP="002477C9">
            <w:r>
              <w:t>Dla chętnych: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>
                <w:rPr>
                  <w:rStyle w:val="Hipercze"/>
                </w:rPr>
                <w:t>https://epodreczniki.pl/a/ekosystem---</w:t>
              </w:r>
              <w:proofErr w:type="spellStart"/>
              <w:r>
                <w:rPr>
                  <w:rStyle w:val="Hipercze"/>
                </w:rPr>
                <w:t>obieg-materii-i-przeplyw-energii</w:t>
              </w:r>
              <w:proofErr w:type="spellEnd"/>
              <w:r>
                <w:rPr>
                  <w:rStyle w:val="Hipercze"/>
                </w:rPr>
                <w:t>/DvPg1G4FH</w:t>
              </w:r>
            </w:hyperlink>
          </w:p>
        </w:tc>
        <w:tc>
          <w:tcPr>
            <w:tcW w:w="2247" w:type="dxa"/>
          </w:tcPr>
          <w:p w:rsidR="005E528F" w:rsidRPr="00565230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na czym polega krążenie materii i przepływ energii w ekosystemie </w:t>
            </w:r>
          </w:p>
        </w:tc>
      </w:tr>
    </w:tbl>
    <w:p w:rsidR="005E528F" w:rsidRDefault="005E528F" w:rsidP="00731492">
      <w:pPr>
        <w:rPr>
          <w:rFonts w:ascii="Times New Roman" w:hAnsi="Times New Roman"/>
          <w:sz w:val="28"/>
          <w:szCs w:val="28"/>
        </w:rPr>
      </w:pPr>
    </w:p>
    <w:p w:rsidR="00731492" w:rsidRDefault="00731492" w:rsidP="00731492">
      <w:pPr>
        <w:rPr>
          <w:rFonts w:ascii="Times New Roman" w:hAnsi="Times New Roman"/>
          <w:sz w:val="28"/>
          <w:szCs w:val="28"/>
        </w:rPr>
      </w:pPr>
    </w:p>
    <w:p w:rsidR="00184AC3" w:rsidRDefault="00184AC3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Pr="00777DE6" w:rsidRDefault="005E528F" w:rsidP="005E528F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5E528F" w:rsidTr="002477C9">
        <w:tc>
          <w:tcPr>
            <w:tcW w:w="172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55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3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47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528F" w:rsidTr="002477C9">
        <w:tc>
          <w:tcPr>
            <w:tcW w:w="1720" w:type="dxa"/>
          </w:tcPr>
          <w:p w:rsidR="005E528F" w:rsidRPr="00835D1F" w:rsidRDefault="005E528F" w:rsidP="002477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</w:t>
            </w:r>
          </w:p>
        </w:tc>
        <w:tc>
          <w:tcPr>
            <w:tcW w:w="2155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 i energia w ekosystemie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Pr="00322F5D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30" w:type="dxa"/>
          </w:tcPr>
          <w:p w:rsidR="005E528F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125 – 128.</w:t>
            </w:r>
          </w:p>
          <w:p w:rsidR="005E528F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528F" w:rsidRPr="004710CE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75 - 77</w:t>
            </w:r>
          </w:p>
          <w:p w:rsidR="005E528F" w:rsidRPr="00322F5D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0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Materia i energia w ekosystemie ( lekcja 36)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E528F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528F" w:rsidRPr="00955DA6" w:rsidRDefault="005E528F" w:rsidP="002477C9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Wyjaśnię, jaką rolę pełnią organizmy w obiegu materii w ekosystemie.</w:t>
            </w:r>
          </w:p>
          <w:p w:rsidR="005E528F" w:rsidRDefault="005E528F" w:rsidP="002477C9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na czym polega przepływ energii przez ekosystem.</w:t>
            </w:r>
          </w:p>
          <w:p w:rsidR="005E528F" w:rsidRPr="00F279B0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2" w:line="235" w:lineRule="auto"/>
              <w:ind w:left="226"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528F" w:rsidRDefault="005E528F" w:rsidP="002477C9">
            <w:r>
              <w:t>Dla chętnych: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>
                <w:rPr>
                  <w:rStyle w:val="Hipercze"/>
                </w:rPr>
                <w:t>https://epodreczniki.pl/a/ekosystem---</w:t>
              </w:r>
              <w:proofErr w:type="spellStart"/>
              <w:r>
                <w:rPr>
                  <w:rStyle w:val="Hipercze"/>
                </w:rPr>
                <w:t>obieg-materii-i-przeplyw-energii</w:t>
              </w:r>
              <w:proofErr w:type="spellEnd"/>
              <w:r>
                <w:rPr>
                  <w:rStyle w:val="Hipercze"/>
                </w:rPr>
                <w:t>/DvPg1G4FH</w:t>
              </w:r>
            </w:hyperlink>
          </w:p>
        </w:tc>
        <w:tc>
          <w:tcPr>
            <w:tcW w:w="2247" w:type="dxa"/>
          </w:tcPr>
          <w:p w:rsidR="005E528F" w:rsidRPr="00565230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na czym polega krążenie materii i przepływ energii w ekosystemie </w:t>
            </w:r>
          </w:p>
        </w:tc>
      </w:tr>
    </w:tbl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Default="005E528F"/>
    <w:p w:rsidR="005E528F" w:rsidRPr="00777DE6" w:rsidRDefault="005E528F" w:rsidP="005E528F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5E528F" w:rsidTr="002477C9">
        <w:tc>
          <w:tcPr>
            <w:tcW w:w="172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55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3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47" w:type="dxa"/>
            <w:vAlign w:val="center"/>
          </w:tcPr>
          <w:p w:rsidR="005E528F" w:rsidRPr="00EB64F2" w:rsidRDefault="005E528F" w:rsidP="002477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528F" w:rsidTr="002477C9">
        <w:tc>
          <w:tcPr>
            <w:tcW w:w="1720" w:type="dxa"/>
          </w:tcPr>
          <w:p w:rsidR="005E528F" w:rsidRPr="00835D1F" w:rsidRDefault="005E528F" w:rsidP="00B61FA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61FA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55" w:type="dxa"/>
          </w:tcPr>
          <w:p w:rsidR="005E528F" w:rsidRDefault="00B61FA4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Człowiek i środowisko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Pr="00322F5D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30" w:type="dxa"/>
          </w:tcPr>
          <w:p w:rsidR="005E528F" w:rsidRDefault="00B61FA4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Zapoznaj się z treściami</w:t>
            </w:r>
            <w:r w:rsidR="005E52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E528F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5E52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37</w:t>
            </w:r>
            <w:r w:rsidR="005E52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5E52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8.</w:t>
            </w:r>
          </w:p>
          <w:p w:rsidR="005E528F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528F" w:rsidRPr="004710CE" w:rsidRDefault="005E528F" w:rsidP="002477C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 w:rsidR="00B61FA4">
              <w:rPr>
                <w:rFonts w:ascii="Times New Roman" w:hAnsi="Times New Roman"/>
                <w:sz w:val="24"/>
                <w:szCs w:val="24"/>
              </w:rPr>
              <w:t>6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5E528F" w:rsidRPr="00322F5D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0" w:type="dxa"/>
          </w:tcPr>
          <w:p w:rsidR="005E528F" w:rsidRDefault="005E528F" w:rsidP="00B61F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Człowiek i środowisko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34)</w:t>
            </w:r>
          </w:p>
          <w:p w:rsidR="005E528F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528F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E528F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528F" w:rsidRPr="00955DA6" w:rsidRDefault="00B61FA4" w:rsidP="002477C9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czym jest różnorodność biologiczna.</w:t>
            </w:r>
          </w:p>
          <w:p w:rsidR="005E528F" w:rsidRDefault="005E528F" w:rsidP="002477C9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się,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w jaki sposób działalność człowieka wpływa na różnorodność biologiczną.</w:t>
            </w:r>
          </w:p>
          <w:p w:rsidR="00B61FA4" w:rsidRDefault="00B61FA4" w:rsidP="002477C9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czym jest racjonalne gospodarowanie zasobami.</w:t>
            </w:r>
          </w:p>
          <w:p w:rsidR="00B61FA4" w:rsidRDefault="00B61FA4" w:rsidP="002477C9">
            <w:pPr>
              <w:widowControl w:val="0"/>
              <w:numPr>
                <w:ilvl w:val="0"/>
                <w:numId w:val="5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sposoby ochrony przyrody</w:t>
            </w:r>
          </w:p>
          <w:p w:rsidR="005E528F" w:rsidRPr="00F279B0" w:rsidRDefault="005E528F" w:rsidP="002477C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2" w:line="235" w:lineRule="auto"/>
              <w:ind w:left="226"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528F" w:rsidRDefault="005E528F" w:rsidP="00247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5E528F" w:rsidRPr="00565230" w:rsidRDefault="005E528F" w:rsidP="002477C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528F" w:rsidRDefault="005E528F" w:rsidP="00B61F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zrozumie, na czym polega </w:t>
            </w:r>
            <w:r w:rsidR="00B61FA4">
              <w:rPr>
                <w:rFonts w:ascii="Times New Roman" w:hAnsi="Times New Roman"/>
                <w:sz w:val="24"/>
                <w:szCs w:val="24"/>
              </w:rPr>
              <w:t xml:space="preserve">różnorodność biologiczna </w:t>
            </w:r>
            <w:proofErr w:type="gramStart"/>
            <w:r w:rsidR="00B61FA4">
              <w:rPr>
                <w:rFonts w:ascii="Times New Roman" w:hAnsi="Times New Roman"/>
                <w:sz w:val="24"/>
                <w:szCs w:val="24"/>
              </w:rPr>
              <w:t xml:space="preserve">oraz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1FA4">
              <w:rPr>
                <w:rFonts w:ascii="Times New Roman" w:hAnsi="Times New Roman"/>
                <w:sz w:val="24"/>
                <w:szCs w:val="24"/>
              </w:rPr>
              <w:t>na</w:t>
            </w:r>
            <w:proofErr w:type="gramEnd"/>
            <w:r w:rsidR="00B61FA4">
              <w:rPr>
                <w:rFonts w:ascii="Times New Roman" w:hAnsi="Times New Roman"/>
                <w:sz w:val="24"/>
                <w:szCs w:val="24"/>
              </w:rPr>
              <w:t xml:space="preserve"> czym polega wpływ człowieka na różnorodność biologiczną</w:t>
            </w:r>
          </w:p>
        </w:tc>
      </w:tr>
    </w:tbl>
    <w:p w:rsidR="005E528F" w:rsidRDefault="005E528F"/>
    <w:sectPr w:rsidR="005E528F" w:rsidSect="00976C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31492"/>
    <w:rsid w:val="00184AC3"/>
    <w:rsid w:val="005E528F"/>
    <w:rsid w:val="00731492"/>
    <w:rsid w:val="00B61FA4"/>
    <w:rsid w:val="00F06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49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149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73149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31492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731492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odreczniki.pl/a/ekosystem---obieg-materii-i-przeplyw-energii/DvPg1G4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ekosystem---obieg-materii-i-przeplyw-energii/DvPg1G4FH" TargetMode="External"/><Relationship Id="rId5" Type="http://schemas.openxmlformats.org/officeDocument/2006/relationships/hyperlink" Target="https://www.youtube.com/watch?v=kxDPS_1aXG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1505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1</cp:revision>
  <dcterms:created xsi:type="dcterms:W3CDTF">2020-06-21T20:45:00Z</dcterms:created>
  <dcterms:modified xsi:type="dcterms:W3CDTF">2020-06-21T21:25:00Z</dcterms:modified>
</cp:coreProperties>
</file>